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351B5E77" w14:paraId="3359D2F0" wp14:textId="15E06F9B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WHERE Challenge 2020</w:t>
      </w:r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351B5E77" w14:paraId="7A800BE2" wp14:textId="78A1539D">
      <w:pPr>
        <w:pStyle w:val="Normal"/>
        <w:bidi w:val="0"/>
        <w:spacing w:before="0" w:beforeAutospacing="off" w:after="160" w:afterAutospacing="off" w:line="259" w:lineRule="auto"/>
        <w:ind w:left="0" w:right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Polyester Thread</w:t>
      </w:r>
    </w:p>
    <w:p xmlns:wp14="http://schemas.microsoft.com/office/word/2010/wordml" w:rsidP="351B5E77" w14:paraId="51496ACF" wp14:textId="1ED19A0F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by</w:t>
      </w:r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351B5E77" w14:paraId="3B983D8B" wp14:textId="32B3C5D0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Hiba Qureshi</w:t>
      </w:r>
    </w:p>
    <w:p xmlns:wp14="http://schemas.microsoft.com/office/word/2010/wordml" w:rsidP="351B5E77" w14:paraId="56C16598" wp14:textId="073AB994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351B5E77" w:rsidR="351B5E77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References</w:t>
      </w:r>
    </w:p>
    <w:p xmlns:wp14="http://schemas.microsoft.com/office/word/2010/wordml" w:rsidP="351B5E77" w14:paraId="42FD8D31" wp14:textId="1439888C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</w:pPr>
    </w:p>
    <w:p xmlns:wp14="http://schemas.microsoft.com/office/word/2010/wordml" w:rsidP="351B5E77" w14:paraId="705F51AE" wp14:textId="2F7186A5">
      <w:pPr>
        <w:spacing w:after="160" w:line="259" w:lineRule="auto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1B5E77" w:rsidR="351B5E77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Books:</w:t>
      </w:r>
    </w:p>
    <w:p xmlns:wp14="http://schemas.microsoft.com/office/word/2010/wordml" w:rsidP="351B5E77" w14:paraId="171E463D" wp14:textId="30BE0030">
      <w:pPr>
        <w:spacing w:after="160" w:line="259" w:lineRule="auto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Smith, Alastair, Clarke, Phillip and Henderson, Corinne:</w:t>
      </w:r>
      <w:r w:rsidRPr="351B5E77" w:rsidR="351B5E77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  </w:t>
      </w:r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The Usborne Internet-Linked Library of Science: Mixtures &amp; Compounds,</w:t>
      </w:r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Usborne Publishing Company Ltd, 2001, pp48-51 </w:t>
      </w:r>
    </w:p>
    <w:p xmlns:wp14="http://schemas.microsoft.com/office/word/2010/wordml" w:rsidP="351B5E77" w14:paraId="7566345E" wp14:textId="0CD10599">
      <w:pPr>
        <w:spacing w:after="160" w:line="240" w:lineRule="auto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proofErr w:type="spellStart"/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Zronik</w:t>
      </w:r>
      <w:proofErr w:type="spellEnd"/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John Paul:  </w:t>
      </w:r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Oil and Gas,</w:t>
      </w:r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Crabtree Publishing Company, 2004</w:t>
      </w:r>
    </w:p>
    <w:p xmlns:wp14="http://schemas.microsoft.com/office/word/2010/wordml" w:rsidP="351B5E77" w14:paraId="6F6800DB" wp14:textId="31184B6A">
      <w:pPr>
        <w:pStyle w:val="Normal"/>
        <w:bidi w:val="0"/>
        <w:spacing w:before="240" w:beforeAutospacing="off" w:after="0" w:afterAutospacing="off" w:line="259" w:lineRule="auto"/>
        <w:ind w:left="0" w:right="0"/>
        <w:jc w:val="left"/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4"/>
          <w:szCs w:val="24"/>
          <w:lang w:val="en-US"/>
        </w:rPr>
      </w:pPr>
      <w:r w:rsidRPr="351B5E77" w:rsidR="351B5E77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auto"/>
          <w:sz w:val="24"/>
          <w:szCs w:val="24"/>
          <w:lang w:val="en-US"/>
        </w:rPr>
        <w:t>Internet:</w:t>
      </w:r>
    </w:p>
    <w:p xmlns:wp14="http://schemas.microsoft.com/office/word/2010/wordml" w:rsidP="351B5E77" w14:paraId="559DEA99" wp14:textId="4D80E39F">
      <w:pPr>
        <w:pStyle w:val="Normal"/>
        <w:spacing w:before="24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</w:pPr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  <w:t>Thread</w:t>
      </w:r>
    </w:p>
    <w:p xmlns:wp14="http://schemas.microsoft.com/office/word/2010/wordml" w:rsidP="351B5E77" w14:paraId="447894F8" wp14:textId="576329A7">
      <w:pPr>
        <w:pStyle w:val="Normal"/>
        <w:spacing w:before="24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auto"/>
          <w:sz w:val="24"/>
          <w:szCs w:val="24"/>
          <w:lang w:val="en-US"/>
        </w:rPr>
      </w:pPr>
      <w:hyperlink r:id="R1f71ba922b6f4ed3">
        <w:r w:rsidRPr="351B5E77" w:rsidR="351B5E77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http://www.madehow.com/Volume-5/Thread.html</w:t>
        </w:r>
      </w:hyperlink>
    </w:p>
    <w:p xmlns:wp14="http://schemas.microsoft.com/office/word/2010/wordml" w:rsidP="351B5E77" w14:paraId="29976345" wp14:textId="73D8F710">
      <w:pPr>
        <w:pStyle w:val="Heading1"/>
        <w:spacing w:before="240" w:after="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222222"/>
          <w:sz w:val="24"/>
          <w:szCs w:val="24"/>
        </w:rPr>
      </w:pPr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222222"/>
          <w:sz w:val="24"/>
          <w:szCs w:val="24"/>
        </w:rPr>
        <w:t xml:space="preserve">Dillinger, Jessica: </w:t>
      </w:r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222222"/>
          <w:sz w:val="24"/>
          <w:szCs w:val="24"/>
          <w:u w:val="none"/>
        </w:rPr>
        <w:t xml:space="preserve">The World’s Largest Oil Reserves </w:t>
      </w:r>
      <w:proofErr w:type="gramStart"/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222222"/>
          <w:sz w:val="24"/>
          <w:szCs w:val="24"/>
          <w:u w:val="none"/>
        </w:rPr>
        <w:t>By</w:t>
      </w:r>
      <w:proofErr w:type="gramEnd"/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222222"/>
          <w:sz w:val="24"/>
          <w:szCs w:val="24"/>
          <w:u w:val="none"/>
        </w:rPr>
        <w:t xml:space="preserve"> Country</w:t>
      </w:r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222222"/>
          <w:sz w:val="24"/>
          <w:szCs w:val="24"/>
          <w:u w:val="none"/>
        </w:rPr>
        <w:t>,</w:t>
      </w:r>
      <w:r w:rsidRPr="351B5E77" w:rsidR="351B5E77"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222222"/>
          <w:sz w:val="24"/>
          <w:szCs w:val="24"/>
          <w:u w:val="none"/>
        </w:rPr>
        <w:t xml:space="preserve"> last updated January 8, 2019</w:t>
      </w:r>
    </w:p>
    <w:p xmlns:wp14="http://schemas.microsoft.com/office/word/2010/wordml" w:rsidP="351B5E77" w14:paraId="76416EC6" wp14:textId="4E1DB3BB">
      <w:pPr>
        <w:pStyle w:val="Normal"/>
      </w:pPr>
      <w:hyperlink r:id="R217aaf788c0b43ee">
        <w:r w:rsidRPr="351B5E77" w:rsidR="351B5E77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https://www.worldatlas.com/articles/the-world-s-largest-oil-reserves-by-country.html</w:t>
        </w:r>
      </w:hyperlink>
    </w:p>
    <w:p xmlns:wp14="http://schemas.microsoft.com/office/word/2010/wordml" w:rsidP="351B5E77" w14:paraId="7DD01238" wp14:textId="61ABFDC4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222222"/>
          <w:sz w:val="24"/>
          <w:szCs w:val="24"/>
        </w:rPr>
      </w:pPr>
    </w:p>
    <w:p xmlns:wp14="http://schemas.microsoft.com/office/word/2010/wordml" w:rsidP="351B5E77" w14:paraId="2C078E63" wp14:textId="1325A18D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07AAF89A"/>
  <w15:docId w15:val="{ac071c90-7f7e-49be-af73-2475f434d4b2}"/>
  <w:rsids>
    <w:rsidRoot w:val="07AAF89A"/>
    <w:rsid w:val="07AAF89A"/>
    <w:rsid w:val="351B5E77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://www.madehow.com/Volume-5/Thread.html" TargetMode="External" Id="R1f71ba922b6f4ed3" /><Relationship Type="http://schemas.openxmlformats.org/officeDocument/2006/relationships/hyperlink" Target="https://www.worldatlas.com/articles/the-world-s-largest-oil-reserves-by-country.html" TargetMode="External" Id="R217aaf788c0b43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2020-03-05T21:50:32.2481438Z</dcterms:created>
  <dcterms:modified xsi:type="dcterms:W3CDTF">2020-03-05T22:11:43.2085878Z</dcterms:modified>
  <dc:creator>Shazia Awan</dc:creator>
  <lastModifiedBy>Shazia Awan</lastModifiedBy>
</coreProperties>
</file>