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853760313"/>
        <w:docPartObj>
          <w:docPartGallery w:val="Cover Pages"/>
          <w:docPartUnique/>
        </w:docPartObj>
      </w:sdtPr>
      <w:sdtContent>
        <w:p w14:paraId="00B56821" w14:textId="08E6D9A2" w:rsidR="00DC59D6" w:rsidRDefault="00DC59D6">
          <w:r>
            <w:rPr>
              <w:noProof/>
            </w:rPr>
            <mc:AlternateContent>
              <mc:Choice Requires="wps">
                <w:drawing>
                  <wp:anchor distT="0" distB="0" distL="114300" distR="114300" simplePos="0" relativeHeight="251661312" behindDoc="0" locked="0" layoutInCell="1" allowOverlap="1" wp14:anchorId="4A6872DC" wp14:editId="1B37DC5E">
                    <wp:simplePos x="0" y="0"/>
                    <wp:positionH relativeFrom="page">
                      <wp:align>center</wp:align>
                    </wp:positionH>
                    <wp:positionV relativeFrom="page">
                      <wp:align>bottom</wp:align>
                    </wp:positionV>
                    <wp:extent cx="6858000" cy="2066544"/>
                    <wp:effectExtent l="0" t="0" r="0" b="0"/>
                    <wp:wrapNone/>
                    <wp:docPr id="51" name="Text Box 51" title="Contact info text box"/>
                    <wp:cNvGraphicFramePr/>
                    <a:graphic xmlns:a="http://schemas.openxmlformats.org/drawingml/2006/main">
                      <a:graphicData uri="http://schemas.microsoft.com/office/word/2010/wordprocessingShape">
                        <wps:wsp>
                          <wps:cNvSpPr txBox="1"/>
                          <wps:spPr>
                            <a:xfrm>
                              <a:off x="0" y="0"/>
                              <a:ext cx="6858000" cy="2066544"/>
                            </a:xfrm>
                            <a:prstGeom prst="rect">
                              <a:avLst/>
                            </a:prstGeom>
                            <a:noFill/>
                            <a:ln w="6350">
                              <a:noFill/>
                            </a:ln>
                          </wps:spPr>
                          <wps:txbx>
                            <w:txbxContent>
                              <w:sdt>
                                <w:sdtPr>
                                  <w:rPr>
                                    <w:b/>
                                    <w:caps/>
                                    <w:color w:val="44546A" w:themeColor="text2"/>
                                    <w:spacing w:val="140"/>
                                    <w:sz w:val="40"/>
                                    <w:szCs w:val="40"/>
                                  </w:rPr>
                                  <w:alias w:val="Subtitle"/>
                                  <w:tag w:val=""/>
                                  <w:id w:val="-2073646154"/>
                                  <w:dataBinding w:prefixMappings="xmlns:ns0='http://purl.org/dc/elements/1.1/' xmlns:ns1='http://schemas.openxmlformats.org/package/2006/metadata/core-properties' " w:xpath="/ns1:coreProperties[1]/ns0:subject[1]" w:storeItemID="{6C3C8BC8-F283-45AE-878A-BAB7291924A1}"/>
                                  <w15:appearance w15:val="hidden"/>
                                  <w:text/>
                                </w:sdtPr>
                                <w:sdtContent>
                                  <w:p w14:paraId="5867FD5A" w14:textId="1B089C25" w:rsidR="00DC59D6" w:rsidRDefault="00DC59D6">
                                    <w:pPr>
                                      <w:pStyle w:val="NoSpacing"/>
                                      <w:spacing w:before="240"/>
                                      <w:jc w:val="center"/>
                                      <w:rPr>
                                        <w:b/>
                                        <w:caps/>
                                        <w:color w:val="44546A" w:themeColor="text2"/>
                                        <w:spacing w:val="140"/>
                                        <w:sz w:val="40"/>
                                        <w:szCs w:val="40"/>
                                      </w:rPr>
                                    </w:pPr>
                                    <w:r>
                                      <w:rPr>
                                        <w:b/>
                                        <w:caps/>
                                        <w:color w:val="44546A" w:themeColor="text2"/>
                                        <w:spacing w:val="140"/>
                                        <w:sz w:val="40"/>
                                        <w:szCs w:val="40"/>
                                      </w:rPr>
                                      <w:t>A WHERE Project</w:t>
                                    </w:r>
                                  </w:p>
                                </w:sdtContent>
                              </w:sdt>
                              <w:bookmarkStart w:id="0" w:name="_GoBack" w:displacedByCustomXml="next"/>
                              <w:sdt>
                                <w:sdtPr>
                                  <w:rPr>
                                    <w:b/>
                                    <w:color w:val="E7E6E6" w:themeColor="background2"/>
                                    <w:sz w:val="32"/>
                                    <w:szCs w:val="32"/>
                                  </w:rPr>
                                  <w:alias w:val="Author"/>
                                  <w:tag w:val=""/>
                                  <w:id w:val="-639421478"/>
                                  <w:dataBinding w:prefixMappings="xmlns:ns0='http://purl.org/dc/elements/1.1/' xmlns:ns1='http://schemas.openxmlformats.org/package/2006/metadata/core-properties' " w:xpath="/ns1:coreProperties[1]/ns0:creator[1]" w:storeItemID="{6C3C8BC8-F283-45AE-878A-BAB7291924A1}"/>
                                  <w15:appearance w15:val="hidden"/>
                                  <w:text/>
                                </w:sdtPr>
                                <w:sdtEndPr>
                                  <w:rPr>
                                    <w:caps/>
                                    <w:spacing w:val="20"/>
                                  </w:rPr>
                                </w:sdtEndPr>
                                <w:sdtContent>
                                  <w:p w14:paraId="286F53B1" w14:textId="514DC325" w:rsidR="00DC59D6" w:rsidRDefault="00DC59D6">
                                    <w:pPr>
                                      <w:pStyle w:val="NoSpacing"/>
                                      <w:spacing w:before="240"/>
                                      <w:jc w:val="center"/>
                                      <w:rPr>
                                        <w:b/>
                                        <w:caps/>
                                        <w:color w:val="E7E6E6" w:themeColor="background2"/>
                                        <w:spacing w:val="20"/>
                                        <w:sz w:val="32"/>
                                        <w:szCs w:val="32"/>
                                      </w:rPr>
                                    </w:pPr>
                                    <w:r>
                                      <w:rPr>
                                        <w:b/>
                                        <w:color w:val="E7E6E6" w:themeColor="background2"/>
                                        <w:sz w:val="32"/>
                                        <w:szCs w:val="32"/>
                                      </w:rPr>
                                      <w:t>Ever B</w:t>
                                    </w:r>
                                  </w:p>
                                </w:sdtContent>
                              </w:sdt>
                              <w:bookmarkEnd w:id="0"/>
                              <w:p w14:paraId="51EA851E" w14:textId="0E6B34F0" w:rsidR="00DC59D6" w:rsidRDefault="00DC59D6">
                                <w:pPr>
                                  <w:pStyle w:val="NoSpacing"/>
                                  <w:spacing w:before="720"/>
                                  <w:jc w:val="center"/>
                                  <w:rPr>
                                    <w:b/>
                                    <w:caps/>
                                    <w:color w:val="44546A" w:themeColor="text2"/>
                                    <w:spacing w:val="20"/>
                                    <w:sz w:val="24"/>
                                    <w:szCs w:val="24"/>
                                  </w:rPr>
                                </w:pPr>
                              </w:p>
                            </w:txbxContent>
                          </wps:txbx>
                          <wps:bodyPr rot="0" spcFirstLastPara="0" vertOverflow="overflow" horzOverflow="overflow" vert="horz" wrap="square" lIns="365760" tIns="45720" rIns="91440" bIns="548640" numCol="1" spcCol="0" rtlCol="0" fromWordArt="0" anchor="b" anchorCtr="0" forceAA="0" compatLnSpc="1">
                            <a:prstTxWarp prst="textNoShape">
                              <a:avLst/>
                            </a:prstTxWarp>
                            <a:spAutoFit/>
                          </wps:bodyPr>
                        </wps:wsp>
                      </a:graphicData>
                    </a:graphic>
                    <wp14:sizeRelV relativeFrom="margin">
                      <wp14:pctHeight>0</wp14:pctHeight>
                    </wp14:sizeRelV>
                  </wp:anchor>
                </w:drawing>
              </mc:Choice>
              <mc:Fallback>
                <w:pict>
                  <v:shapetype w14:anchorId="4A6872DC" id="_x0000_t202" coordsize="21600,21600" o:spt="202" path="m,l,21600r21600,l21600,xe">
                    <v:stroke joinstyle="miter"/>
                    <v:path gradientshapeok="t" o:connecttype="rect"/>
                  </v:shapetype>
                  <v:shape id="Text Box 51" o:spid="_x0000_s1026" type="#_x0000_t202" alt="Title: Contact info text box" style="position:absolute;margin-left:0;margin-top:0;width:540pt;height:162.7pt;z-index:251661312;visibility:visible;mso-wrap-style:square;mso-height-percent:0;mso-wrap-distance-left:9pt;mso-wrap-distance-top:0;mso-wrap-distance-right:9pt;mso-wrap-distance-bottom:0;mso-position-horizontal:center;mso-position-horizontal-relative:page;mso-position-vertical:bottom;mso-position-vertical-relative:page;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" filled="f" stroked="f" strokeweight=".5pt">
                    <v:textbox style="mso-fit-shape-to-text:t" inset="28.8pt,,,43.2pt">
                      <w:txbxContent>
                        <w:sdt>
                          <w:sdtPr>
                            <w:rPr>
                              <w:b/>
                              <w:caps/>
                              <w:color w:val="44546A" w:themeColor="text2"/>
                              <w:spacing w:val="140"/>
                              <w:sz w:val="40"/>
                              <w:szCs w:val="40"/>
                            </w:rPr>
                            <w:alias w:val="Subtitle"/>
                            <w:tag w:val=""/>
                            <w:id w:val="-2073646154"/>
                            <w:dataBinding w:prefixMappings="xmlns:ns0='http://purl.org/dc/elements/1.1/' xmlns:ns1='http://schemas.openxmlformats.org/package/2006/metadata/core-properties' " w:xpath="/ns1:coreProperties[1]/ns0:subject[1]" w:storeItemID="{6C3C8BC8-F283-45AE-878A-BAB7291924A1}"/>
                            <w15:appearance w15:val="hidden"/>
                            <w:text/>
                          </w:sdtPr>
                          <w:sdtContent>
                            <w:p w14:paraId="5867FD5A" w14:textId="1B089C25" w:rsidR="00DC59D6" w:rsidRDefault="00DC59D6">
                              <w:pPr>
                                <w:pStyle w:val="NoSpacing"/>
                                <w:spacing w:before="240"/>
                                <w:jc w:val="center"/>
                                <w:rPr>
                                  <w:b/>
                                  <w:caps/>
                                  <w:color w:val="44546A" w:themeColor="text2"/>
                                  <w:spacing w:val="140"/>
                                  <w:sz w:val="40"/>
                                  <w:szCs w:val="40"/>
                                </w:rPr>
                              </w:pPr>
                              <w:r>
                                <w:rPr>
                                  <w:b/>
                                  <w:caps/>
                                  <w:color w:val="44546A" w:themeColor="text2"/>
                                  <w:spacing w:val="140"/>
                                  <w:sz w:val="40"/>
                                  <w:szCs w:val="40"/>
                                </w:rPr>
                                <w:t>A WHERE Project</w:t>
                              </w:r>
                            </w:p>
                          </w:sdtContent>
                        </w:sdt>
                        <w:bookmarkStart w:id="1" w:name="_GoBack" w:displacedByCustomXml="next"/>
                        <w:sdt>
                          <w:sdtPr>
                            <w:rPr>
                              <w:b/>
                              <w:color w:val="E7E6E6" w:themeColor="background2"/>
                              <w:sz w:val="32"/>
                              <w:szCs w:val="32"/>
                            </w:rPr>
                            <w:alias w:val="Author"/>
                            <w:tag w:val=""/>
                            <w:id w:val="-639421478"/>
                            <w:dataBinding w:prefixMappings="xmlns:ns0='http://purl.org/dc/elements/1.1/' xmlns:ns1='http://schemas.openxmlformats.org/package/2006/metadata/core-properties' " w:xpath="/ns1:coreProperties[1]/ns0:creator[1]" w:storeItemID="{6C3C8BC8-F283-45AE-878A-BAB7291924A1}"/>
                            <w15:appearance w15:val="hidden"/>
                            <w:text/>
                          </w:sdtPr>
                          <w:sdtEndPr>
                            <w:rPr>
                              <w:caps/>
                              <w:spacing w:val="20"/>
                            </w:rPr>
                          </w:sdtEndPr>
                          <w:sdtContent>
                            <w:p w14:paraId="286F53B1" w14:textId="514DC325" w:rsidR="00DC59D6" w:rsidRDefault="00DC59D6">
                              <w:pPr>
                                <w:pStyle w:val="NoSpacing"/>
                                <w:spacing w:before="240"/>
                                <w:jc w:val="center"/>
                                <w:rPr>
                                  <w:b/>
                                  <w:caps/>
                                  <w:color w:val="E7E6E6" w:themeColor="background2"/>
                                  <w:spacing w:val="20"/>
                                  <w:sz w:val="32"/>
                                  <w:szCs w:val="32"/>
                                </w:rPr>
                              </w:pPr>
                              <w:r>
                                <w:rPr>
                                  <w:b/>
                                  <w:color w:val="E7E6E6" w:themeColor="background2"/>
                                  <w:sz w:val="32"/>
                                  <w:szCs w:val="32"/>
                                </w:rPr>
                                <w:t>Ever B</w:t>
                              </w:r>
                            </w:p>
                          </w:sdtContent>
                        </w:sdt>
                        <w:bookmarkEnd w:id="1"/>
                        <w:p w14:paraId="51EA851E" w14:textId="0E6B34F0" w:rsidR="00DC59D6" w:rsidRDefault="00DC59D6">
                          <w:pPr>
                            <w:pStyle w:val="NoSpacing"/>
                            <w:spacing w:before="720"/>
                            <w:jc w:val="center"/>
                            <w:rPr>
                              <w:b/>
                              <w:caps/>
                              <w:color w:val="44546A" w:themeColor="text2"/>
                              <w:spacing w:val="20"/>
                              <w:sz w:val="24"/>
                              <w:szCs w:val="24"/>
                            </w:rPr>
                          </w:pPr>
                        </w:p>
                      </w:txbxContent>
                    </v:textbox>
                    <w10:wrap anchorx="page" anchory="page"/>
                  </v:shape>
                </w:pict>
              </mc:Fallback>
            </mc:AlternateContent>
          </w:r>
          <w:r>
            <w:rPr>
              <w:noProof/>
            </w:rPr>
            <mc:AlternateContent>
              <mc:Choice Requires="wpg">
                <w:drawing>
                  <wp:anchor distT="0" distB="0" distL="114300" distR="114300" simplePos="0" relativeHeight="251660288" behindDoc="0" locked="0" layoutInCell="1" allowOverlap="1" wp14:anchorId="5D3A2DE6" wp14:editId="63A523E4">
                    <wp:simplePos x="0" y="0"/>
                    <wp:positionH relativeFrom="page">
                      <wp:align>center</wp:align>
                    </wp:positionH>
                    <wp:positionV relativeFrom="page">
                      <wp:posOffset>1234440</wp:posOffset>
                    </wp:positionV>
                    <wp:extent cx="6858000" cy="4462272"/>
                    <wp:effectExtent l="0" t="0" r="0" b="0"/>
                    <wp:wrapNone/>
                    <wp:docPr id="448" name="Group 448" title="Document title with badge icon behind"/>
                    <wp:cNvGraphicFramePr/>
                    <a:graphic xmlns:a="http://schemas.openxmlformats.org/drawingml/2006/main">
                      <a:graphicData uri="http://schemas.microsoft.com/office/word/2010/wordprocessingGroup">
                        <wpg:wgp>
                          <wpg:cNvGrpSpPr/>
                          <wpg:grpSpPr>
                            <a:xfrm>
                              <a:off x="0" y="0"/>
                              <a:ext cx="6858000" cy="4462272"/>
                              <a:chOff x="0" y="0"/>
                              <a:chExt cx="6858000" cy="4462145"/>
                            </a:xfrm>
                          </wpg:grpSpPr>
                          <wps:wsp>
                            <wps:cNvPr id="449" name="Freeform 5"/>
                            <wps:cNvSpPr>
                              <a:spLocks/>
                            </wps:cNvSpPr>
                            <wps:spPr bwMode="auto">
                              <a:xfrm>
                                <a:off x="1352550" y="0"/>
                                <a:ext cx="4452620" cy="4462145"/>
                              </a:xfrm>
                              <a:custGeom>
                                <a:avLst/>
                                <a:gdLst>
                                  <a:gd name="T0" fmla="*/ 1372 w 1372"/>
                                  <a:gd name="T1" fmla="*/ 687 h 1373"/>
                                  <a:gd name="T2" fmla="*/ 1320 w 1372"/>
                                  <a:gd name="T3" fmla="*/ 813 h 1373"/>
                                  <a:gd name="T4" fmla="*/ 1320 w 1372"/>
                                  <a:gd name="T5" fmla="*/ 949 h 1373"/>
                                  <a:gd name="T6" fmla="*/ 1224 w 1372"/>
                                  <a:gd name="T7" fmla="*/ 1046 h 1373"/>
                                  <a:gd name="T8" fmla="*/ 1171 w 1372"/>
                                  <a:gd name="T9" fmla="*/ 1172 h 1373"/>
                                  <a:gd name="T10" fmla="*/ 1045 w 1372"/>
                                  <a:gd name="T11" fmla="*/ 1224 h 1373"/>
                                  <a:gd name="T12" fmla="*/ 949 w 1372"/>
                                  <a:gd name="T13" fmla="*/ 1321 h 1373"/>
                                  <a:gd name="T14" fmla="*/ 812 w 1372"/>
                                  <a:gd name="T15" fmla="*/ 1321 h 1373"/>
                                  <a:gd name="T16" fmla="*/ 686 w 1372"/>
                                  <a:gd name="T17" fmla="*/ 1373 h 1373"/>
                                  <a:gd name="T18" fmla="*/ 560 w 1372"/>
                                  <a:gd name="T19" fmla="*/ 1321 h 1373"/>
                                  <a:gd name="T20" fmla="*/ 423 w 1372"/>
                                  <a:gd name="T21" fmla="*/ 1321 h 1373"/>
                                  <a:gd name="T22" fmla="*/ 327 w 1372"/>
                                  <a:gd name="T23" fmla="*/ 1224 h 1373"/>
                                  <a:gd name="T24" fmla="*/ 201 w 1372"/>
                                  <a:gd name="T25" fmla="*/ 1172 h 1373"/>
                                  <a:gd name="T26" fmla="*/ 149 w 1372"/>
                                  <a:gd name="T27" fmla="*/ 1046 h 1373"/>
                                  <a:gd name="T28" fmla="*/ 52 w 1372"/>
                                  <a:gd name="T29" fmla="*/ 949 h 1373"/>
                                  <a:gd name="T30" fmla="*/ 52 w 1372"/>
                                  <a:gd name="T31" fmla="*/ 813 h 1373"/>
                                  <a:gd name="T32" fmla="*/ 0 w 1372"/>
                                  <a:gd name="T33" fmla="*/ 687 h 1373"/>
                                  <a:gd name="T34" fmla="*/ 52 w 1372"/>
                                  <a:gd name="T35" fmla="*/ 561 h 1373"/>
                                  <a:gd name="T36" fmla="*/ 52 w 1372"/>
                                  <a:gd name="T37" fmla="*/ 424 h 1373"/>
                                  <a:gd name="T38" fmla="*/ 149 w 1372"/>
                                  <a:gd name="T39" fmla="*/ 328 h 1373"/>
                                  <a:gd name="T40" fmla="*/ 201 w 1372"/>
                                  <a:gd name="T41" fmla="*/ 201 h 1373"/>
                                  <a:gd name="T42" fmla="*/ 327 w 1372"/>
                                  <a:gd name="T43" fmla="*/ 149 h 1373"/>
                                  <a:gd name="T44" fmla="*/ 423 w 1372"/>
                                  <a:gd name="T45" fmla="*/ 52 h 1373"/>
                                  <a:gd name="T46" fmla="*/ 560 w 1372"/>
                                  <a:gd name="T47" fmla="*/ 53 h 1373"/>
                                  <a:gd name="T48" fmla="*/ 686 w 1372"/>
                                  <a:gd name="T49" fmla="*/ 0 h 1373"/>
                                  <a:gd name="T50" fmla="*/ 812 w 1372"/>
                                  <a:gd name="T51" fmla="*/ 53 h 1373"/>
                                  <a:gd name="T52" fmla="*/ 949 w 1372"/>
                                  <a:gd name="T53" fmla="*/ 52 h 1373"/>
                                  <a:gd name="T54" fmla="*/ 1045 w 1372"/>
                                  <a:gd name="T55" fmla="*/ 149 h 1373"/>
                                  <a:gd name="T56" fmla="*/ 1171 w 1372"/>
                                  <a:gd name="T57" fmla="*/ 201 h 1373"/>
                                  <a:gd name="T58" fmla="*/ 1224 w 1372"/>
                                  <a:gd name="T59" fmla="*/ 328 h 1373"/>
                                  <a:gd name="T60" fmla="*/ 1320 w 1372"/>
                                  <a:gd name="T61" fmla="*/ 424 h 1373"/>
                                  <a:gd name="T62" fmla="*/ 1320 w 1372"/>
                                  <a:gd name="T63" fmla="*/ 561 h 1373"/>
                                  <a:gd name="T64" fmla="*/ 1372 w 1372"/>
                                  <a:gd name="T65" fmla="*/ 687 h 1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72" h="1373">
                                    <a:moveTo>
                                      <a:pt x="1372" y="687"/>
                                    </a:moveTo>
                                    <a:cubicBezTo>
                                      <a:pt x="1372" y="731"/>
                                      <a:pt x="1329" y="771"/>
                                      <a:pt x="1320" y="813"/>
                                    </a:cubicBezTo>
                                    <a:cubicBezTo>
                                      <a:pt x="1312" y="856"/>
                                      <a:pt x="1337" y="910"/>
                                      <a:pt x="1320" y="949"/>
                                    </a:cubicBezTo>
                                    <a:cubicBezTo>
                                      <a:pt x="1304" y="990"/>
                                      <a:pt x="1248" y="1010"/>
                                      <a:pt x="1224" y="1046"/>
                                    </a:cubicBezTo>
                                    <a:cubicBezTo>
                                      <a:pt x="1199" y="1082"/>
                                      <a:pt x="1202" y="1141"/>
                                      <a:pt x="1171" y="1172"/>
                                    </a:cubicBezTo>
                                    <a:cubicBezTo>
                                      <a:pt x="1141" y="1203"/>
                                      <a:pt x="1082" y="1200"/>
                                      <a:pt x="1045" y="1224"/>
                                    </a:cubicBezTo>
                                    <a:cubicBezTo>
                                      <a:pt x="1009" y="1248"/>
                                      <a:pt x="989" y="1304"/>
                                      <a:pt x="949" y="1321"/>
                                    </a:cubicBezTo>
                                    <a:cubicBezTo>
                                      <a:pt x="909" y="1337"/>
                                      <a:pt x="856" y="1312"/>
                                      <a:pt x="812" y="1321"/>
                                    </a:cubicBezTo>
                                    <a:cubicBezTo>
                                      <a:pt x="770" y="1329"/>
                                      <a:pt x="731" y="1373"/>
                                      <a:pt x="686" y="1373"/>
                                    </a:cubicBezTo>
                                    <a:cubicBezTo>
                                      <a:pt x="642" y="1373"/>
                                      <a:pt x="602" y="1329"/>
                                      <a:pt x="560" y="1321"/>
                                    </a:cubicBezTo>
                                    <a:cubicBezTo>
                                      <a:pt x="517" y="1312"/>
                                      <a:pt x="463" y="1337"/>
                                      <a:pt x="423" y="1321"/>
                                    </a:cubicBezTo>
                                    <a:cubicBezTo>
                                      <a:pt x="383" y="1304"/>
                                      <a:pt x="363" y="1248"/>
                                      <a:pt x="327" y="1224"/>
                                    </a:cubicBezTo>
                                    <a:cubicBezTo>
                                      <a:pt x="291" y="1200"/>
                                      <a:pt x="232" y="1203"/>
                                      <a:pt x="201" y="1172"/>
                                    </a:cubicBezTo>
                                    <a:cubicBezTo>
                                      <a:pt x="170" y="1141"/>
                                      <a:pt x="173" y="1082"/>
                                      <a:pt x="149" y="1046"/>
                                    </a:cubicBezTo>
                                    <a:cubicBezTo>
                                      <a:pt x="125" y="1010"/>
                                      <a:pt x="69" y="990"/>
                                      <a:pt x="52" y="949"/>
                                    </a:cubicBezTo>
                                    <a:cubicBezTo>
                                      <a:pt x="35" y="910"/>
                                      <a:pt x="61" y="856"/>
                                      <a:pt x="52" y="813"/>
                                    </a:cubicBezTo>
                                    <a:cubicBezTo>
                                      <a:pt x="44" y="771"/>
                                      <a:pt x="0" y="731"/>
                                      <a:pt x="0" y="687"/>
                                    </a:cubicBezTo>
                                    <a:cubicBezTo>
                                      <a:pt x="0" y="642"/>
                                      <a:pt x="44" y="603"/>
                                      <a:pt x="52" y="561"/>
                                    </a:cubicBezTo>
                                    <a:cubicBezTo>
                                      <a:pt x="61" y="517"/>
                                      <a:pt x="35" y="464"/>
                                      <a:pt x="52" y="424"/>
                                    </a:cubicBezTo>
                                    <a:cubicBezTo>
                                      <a:pt x="69" y="383"/>
                                      <a:pt x="125" y="364"/>
                                      <a:pt x="149" y="328"/>
                                    </a:cubicBezTo>
                                    <a:cubicBezTo>
                                      <a:pt x="173" y="291"/>
                                      <a:pt x="170" y="232"/>
                                      <a:pt x="201" y="201"/>
                                    </a:cubicBezTo>
                                    <a:cubicBezTo>
                                      <a:pt x="232" y="171"/>
                                      <a:pt x="291" y="174"/>
                                      <a:pt x="327" y="149"/>
                                    </a:cubicBezTo>
                                    <a:cubicBezTo>
                                      <a:pt x="363" y="125"/>
                                      <a:pt x="383" y="69"/>
                                      <a:pt x="423" y="52"/>
                                    </a:cubicBezTo>
                                    <a:cubicBezTo>
                                      <a:pt x="463" y="36"/>
                                      <a:pt x="517" y="61"/>
                                      <a:pt x="560" y="53"/>
                                    </a:cubicBezTo>
                                    <a:cubicBezTo>
                                      <a:pt x="602" y="44"/>
                                      <a:pt x="642" y="0"/>
                                      <a:pt x="686" y="0"/>
                                    </a:cubicBezTo>
                                    <a:cubicBezTo>
                                      <a:pt x="731" y="0"/>
                                      <a:pt x="770" y="44"/>
                                      <a:pt x="812" y="53"/>
                                    </a:cubicBezTo>
                                    <a:cubicBezTo>
                                      <a:pt x="856" y="61"/>
                                      <a:pt x="909" y="36"/>
                                      <a:pt x="949" y="52"/>
                                    </a:cubicBezTo>
                                    <a:cubicBezTo>
                                      <a:pt x="989" y="69"/>
                                      <a:pt x="1009" y="125"/>
                                      <a:pt x="1045" y="149"/>
                                    </a:cubicBezTo>
                                    <a:cubicBezTo>
                                      <a:pt x="1082" y="174"/>
                                      <a:pt x="1141" y="171"/>
                                      <a:pt x="1171" y="201"/>
                                    </a:cubicBezTo>
                                    <a:cubicBezTo>
                                      <a:pt x="1202" y="232"/>
                                      <a:pt x="1199" y="291"/>
                                      <a:pt x="1224" y="328"/>
                                    </a:cubicBezTo>
                                    <a:cubicBezTo>
                                      <a:pt x="1248" y="364"/>
                                      <a:pt x="1304" y="383"/>
                                      <a:pt x="1320" y="424"/>
                                    </a:cubicBezTo>
                                    <a:cubicBezTo>
                                      <a:pt x="1337" y="464"/>
                                      <a:pt x="1312" y="517"/>
                                      <a:pt x="1320" y="561"/>
                                    </a:cubicBezTo>
                                    <a:cubicBezTo>
                                      <a:pt x="1329" y="603"/>
                                      <a:pt x="1372" y="642"/>
                                      <a:pt x="1372" y="687"/>
                                    </a:cubicBezTo>
                                    <a:close/>
                                  </a:path>
                                </a:pathLst>
                              </a:custGeom>
                              <a:solidFill>
                                <a:schemeClr val="bg2"/>
                              </a:solidFill>
                              <a:ln>
                                <a:noFill/>
                              </a:ln>
                            </wps:spPr>
                            <wps:bodyPr vert="horz" wrap="square" lIns="91440" tIns="45720" rIns="91440" bIns="45720" numCol="1" anchor="t" anchorCtr="0" compatLnSpc="1">
                              <a:prstTxWarp prst="textNoShape">
                                <a:avLst/>
                              </a:prstTxWarp>
                            </wps:bodyPr>
                          </wps:wsp>
                          <wps:wsp>
                            <wps:cNvPr id="450" name="Text Box 450" title="Title text box"/>
                            <wps:cNvSpPr txBox="1"/>
                            <wps:spPr>
                              <a:xfrm>
                                <a:off x="0" y="285750"/>
                                <a:ext cx="6858000" cy="4023360"/>
                              </a:xfrm>
                              <a:prstGeom prst="rect">
                                <a:avLst/>
                              </a:prstGeom>
                              <a:noFill/>
                              <a:ln w="6350">
                                <a:noFill/>
                              </a:ln>
                            </wps:spPr>
                            <wps:txbx>
                              <w:txbxContent>
                                <w:sdt>
                                  <w:sdtPr>
                                    <w:rPr>
                                      <w:rFonts w:asciiTheme="majorHAnsi" w:hAnsiTheme="majorHAnsi"/>
                                      <w:caps/>
                                      <w:spacing w:val="160"/>
                                      <w:sz w:val="160"/>
                                      <w:szCs w:val="160"/>
                                    </w:rPr>
                                    <w:alias w:val="Title"/>
                                    <w:tag w:val=""/>
                                    <w:id w:val="156582864"/>
                                    <w:dataBinding w:prefixMappings="xmlns:ns0='http://purl.org/dc/elements/1.1/' xmlns:ns1='http://schemas.openxmlformats.org/package/2006/metadata/core-properties' " w:xpath="/ns1:coreProperties[1]/ns0:title[1]" w:storeItemID="{6C3C8BC8-F283-45AE-878A-BAB7291924A1}"/>
                                    <w15:appearance w15:val="hidden"/>
                                    <w:text/>
                                  </w:sdtPr>
                                  <w:sdtContent>
                                    <w:p w14:paraId="332D1118" w14:textId="35115E02" w:rsidR="00DC59D6" w:rsidRDefault="00DC59D6">
                                      <w:pPr>
                                        <w:pStyle w:val="NoSpacing"/>
                                        <w:jc w:val="center"/>
                                        <w:rPr>
                                          <w:rFonts w:asciiTheme="majorHAnsi" w:hAnsiTheme="majorHAnsi"/>
                                          <w:caps/>
                                          <w:spacing w:val="160"/>
                                          <w:sz w:val="160"/>
                                          <w:szCs w:val="160"/>
                                        </w:rPr>
                                      </w:pPr>
                                      <w:r w:rsidRPr="00DC59D6">
                                        <w:rPr>
                                          <w:rFonts w:asciiTheme="majorHAnsi" w:hAnsiTheme="majorHAnsi"/>
                                          <w:caps/>
                                          <w:spacing w:val="160"/>
                                          <w:sz w:val="160"/>
                                          <w:szCs w:val="160"/>
                                        </w:rPr>
                                        <w:t>Cathedral</w:t>
                                      </w:r>
                                      <w:r>
                                        <w:rPr>
                                          <w:rFonts w:asciiTheme="majorHAnsi" w:hAnsiTheme="majorHAnsi"/>
                                          <w:caps/>
                                          <w:spacing w:val="160"/>
                                          <w:sz w:val="160"/>
                                          <w:szCs w:val="160"/>
                                        </w:rPr>
                                        <w:t>Bells</w:t>
                                      </w:r>
                                    </w:p>
                                  </w:sdtContent>
                                </w:sdt>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D3A2DE6" id="Group 448" o:spid="_x0000_s1027" alt="Title: Document title with badge icon behind" style="position:absolute;margin-left:0;margin-top:97.2pt;width:540pt;height:351.35pt;z-index:251660288;mso-position-horizontal:center;mso-position-horizontal-relative:page;mso-position-vertical-relative:page;mso-height-relative:margin" coordsize="68580,446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">
                    <v:shape id="Freeform 5" o:spid="_x0000_s1028" style="position:absolute;left:13525;width:44526;height:44621;visibility:visible;mso-wrap-style:square;v-text-anchor:top" coordsize="1372,1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" path="m1372,687v,44,-43,84,-52,126c1312,856,1337,910,1320,949v-16,41,-72,61,-96,97c1199,1082,1202,1141,1171,1172v-30,31,-89,28,-126,52c1009,1248,989,1304,949,1321v-40,16,-93,-9,-137,c770,1329,731,1373,686,1373v-44,,-84,-44,-126,-52c517,1312,463,1337,423,1321v-40,-17,-60,-73,-96,-97c291,1200,232,1203,201,1172v-31,-31,-28,-90,-52,-126c125,1010,69,990,52,949v-17,-39,9,-93,,-136c44,771,,731,,687,,642,44,603,52,561v9,-44,-17,-97,,-137c69,383,125,364,149,328v24,-37,21,-96,52,-127c232,171,291,174,327,149v36,-24,56,-80,96,-97c463,36,517,61,560,53,602,44,642,,686,v45,,84,44,126,53c856,61,909,36,949,52v40,17,60,73,96,97c1082,174,1141,171,1171,201v31,31,28,90,53,127c1248,364,1304,383,1320,424v17,40,-8,93,,137c1329,603,1372,642,1372,687xe" fillcolor="#e7e6e6 [3214]" stroked="f">
                      <v:path arrowok="t" o:connecttype="custom" o:connectlocs="4452620,2232697;4283862,2642188;4283862,3084177;3972308,3399420;3800305,3808910;3391391,3977906;3079837,4293149;2635224,4293149;2226310,4462145;1817396,4293149;1372783,4293149;1061229,3977906;652315,3808910;483557,3399420;168758,3084177;168758,2642188;0,2232697;168758,1823207;168758,1377968;483557,1065975;652315,653235;1061229,484239;1372783,168996;1817396,172246;2226310,0;2635224,172246;3079837,168996;3391391,484239;3800305,653235;3972308,1065975;4283862,1377968;4283862,1823207;4452620,2232697" o:connectangles="0,0,0,0,0,0,0,0,0,0,0,0,0,0,0,0,0,0,0,0,0,0,0,0,0,0,0,0,0,0,0,0,0"/>
                    </v:shape>
                    <v:shape id="Text Box 450" o:spid="_x0000_s1029" type="#_x0000_t202" style="position:absolute;top:2857;width:68580;height:402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" filled="f" stroked="f" strokeweight=".5pt">
                      <v:textbox inset="28.8pt">
                        <w:txbxContent>
                          <w:sdt>
                            <w:sdtPr>
                              <w:rPr>
                                <w:rFonts w:asciiTheme="majorHAnsi" w:hAnsiTheme="majorHAnsi"/>
                                <w:caps/>
                                <w:spacing w:val="160"/>
                                <w:sz w:val="160"/>
                                <w:szCs w:val="160"/>
                              </w:rPr>
                              <w:alias w:val="Title"/>
                              <w:tag w:val=""/>
                              <w:id w:val="156582864"/>
                              <w:dataBinding w:prefixMappings="xmlns:ns0='http://purl.org/dc/elements/1.1/' xmlns:ns1='http://schemas.openxmlformats.org/package/2006/metadata/core-properties' " w:xpath="/ns1:coreProperties[1]/ns0:title[1]" w:storeItemID="{6C3C8BC8-F283-45AE-878A-BAB7291924A1}"/>
                              <w15:appearance w15:val="hidden"/>
                              <w:text/>
                            </w:sdtPr>
                            <w:sdtContent>
                              <w:p w14:paraId="332D1118" w14:textId="35115E02" w:rsidR="00DC59D6" w:rsidRDefault="00DC59D6">
                                <w:pPr>
                                  <w:pStyle w:val="NoSpacing"/>
                                  <w:jc w:val="center"/>
                                  <w:rPr>
                                    <w:rFonts w:asciiTheme="majorHAnsi" w:hAnsiTheme="majorHAnsi"/>
                                    <w:caps/>
                                    <w:spacing w:val="160"/>
                                    <w:sz w:val="160"/>
                                    <w:szCs w:val="160"/>
                                  </w:rPr>
                                </w:pPr>
                                <w:r w:rsidRPr="00DC59D6">
                                  <w:rPr>
                                    <w:rFonts w:asciiTheme="majorHAnsi" w:hAnsiTheme="majorHAnsi"/>
                                    <w:caps/>
                                    <w:spacing w:val="160"/>
                                    <w:sz w:val="160"/>
                                    <w:szCs w:val="160"/>
                                  </w:rPr>
                                  <w:t>Cathedral</w:t>
                                </w:r>
                                <w:r>
                                  <w:rPr>
                                    <w:rFonts w:asciiTheme="majorHAnsi" w:hAnsiTheme="majorHAnsi"/>
                                    <w:caps/>
                                    <w:spacing w:val="160"/>
                                    <w:sz w:val="160"/>
                                    <w:szCs w:val="160"/>
                                  </w:rPr>
                                  <w:t>Bells</w:t>
                                </w:r>
                              </w:p>
                            </w:sdtContent>
                          </w:sdt>
                        </w:txbxContent>
                      </v:textbox>
                    </v:shape>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14:anchorId="3B5269B1" wp14:editId="765035DC">
                    <wp:simplePos x="0" y="0"/>
                    <wp:positionH relativeFrom="page">
                      <wp:align>center</wp:align>
                    </wp:positionH>
                    <wp:positionV relativeFrom="page">
                      <wp:align>center</wp:align>
                    </wp:positionV>
                    <wp:extent cx="7312660" cy="9589770"/>
                    <wp:effectExtent l="0" t="0" r="1270" b="5715"/>
                    <wp:wrapNone/>
                    <wp:docPr id="451" name="Group 451"/>
                    <wp:cNvGraphicFramePr/>
                    <a:graphic xmlns:a="http://schemas.openxmlformats.org/drawingml/2006/main">
                      <a:graphicData uri="http://schemas.microsoft.com/office/word/2010/wordprocessingGroup">
                        <wpg:wgp>
                          <wpg:cNvGrpSpPr/>
                          <wpg:grpSpPr>
                            <a:xfrm>
                              <a:off x="0" y="0"/>
                              <a:ext cx="7312660" cy="9589770"/>
                              <a:chOff x="0" y="0"/>
                              <a:chExt cx="7312660" cy="9589770"/>
                            </a:xfrm>
                            <a:solidFill>
                              <a:schemeClr val="accent4">
                                <a:lumMod val="20000"/>
                                <a:lumOff val="80000"/>
                              </a:schemeClr>
                            </a:solidFill>
                          </wpg:grpSpPr>
                          <wps:wsp>
                            <wps:cNvPr id="452" name="Rectangle 452" title="Background shape for page color"/>
                            <wps:cNvSpPr/>
                            <wps:spPr>
                              <a:xfrm>
                                <a:off x="0" y="0"/>
                                <a:ext cx="7312660" cy="958977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title="Background shape for page color"/>
                            <wps:cNvSpPr/>
                            <wps:spPr>
                              <a:xfrm>
                                <a:off x="0" y="0"/>
                                <a:ext cx="283210" cy="958977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95400</wp14:pctHeight>
                    </wp14:sizeRelV>
                  </wp:anchor>
                </w:drawing>
              </mc:Choice>
              <mc:Fallback>
                <w:pict>
                  <v:group w14:anchorId="579A2505" id="Group 451" o:spid="_x0000_s1026" style="position:absolute;margin-left:0;margin-top:0;width:575.8pt;height:755.1pt;z-index:-251657216;mso-width-percent:941;mso-height-percent:954;mso-position-horizontal:center;mso-position-horizontal-relative:page;mso-position-vertical:center;mso-position-vertical-relative:page;mso-width-percent:941;mso-height-percent:954" coordsize="73126,958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">
                    <v:rect id="Rectangle 452" o:spid="_x0000_s1027" style="position:absolute;width:73126;height:958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" filled="f" stroked="f" strokeweight="1pt"/>
                    <v:rect id="Rectangle 453" o:spid="_x0000_s1028" style="position:absolute;width:2832;height:958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" filled="f" stroked="f" strokeweight="1pt"/>
                    <w10:wrap anchorx="page" anchory="page"/>
                  </v:group>
                </w:pict>
              </mc:Fallback>
            </mc:AlternateContent>
          </w:r>
        </w:p>
        <w:p w14:paraId="2B99A8ED" w14:textId="5A4F8051" w:rsidR="00DC59D6" w:rsidRDefault="00DC59D6">
          <w:r>
            <w:br w:type="page"/>
          </w:r>
        </w:p>
      </w:sdtContent>
    </w:sdt>
    <w:p w14:paraId="6737F6E0" w14:textId="4C5E70A8" w:rsidR="00DC59D6" w:rsidRDefault="00DC59D6"/>
    <w:p w14:paraId="6EB551D3" w14:textId="3D10F899" w:rsidR="00DC59D6" w:rsidRDefault="00DC59D6"/>
    <w:p w14:paraId="4EB78413" w14:textId="77777777" w:rsidR="00DC59D6" w:rsidRPr="00DC59D6" w:rsidRDefault="00DC59D6" w:rsidP="00DC59D6">
      <w:pPr>
        <w:rPr>
          <w:rFonts w:ascii="Times New Roman" w:eastAsia="Times New Roman" w:hAnsi="Times New Roman" w:cs="Times New Roman"/>
          <w:color w:val="000000"/>
        </w:rPr>
      </w:pPr>
      <w:proofErr w:type="spellStart"/>
      <w:r w:rsidRPr="00DC59D6">
        <w:rPr>
          <w:rFonts w:ascii="Arial" w:eastAsia="Times New Roman" w:hAnsi="Arial" w:cs="Arial"/>
          <w:color w:val="000000"/>
          <w:sz w:val="22"/>
          <w:szCs w:val="22"/>
        </w:rPr>
        <w:t>Isbert</w:t>
      </w:r>
      <w:proofErr w:type="spellEnd"/>
      <w:r w:rsidRPr="00DC59D6">
        <w:rPr>
          <w:rFonts w:ascii="Arial" w:eastAsia="Times New Roman" w:hAnsi="Arial" w:cs="Arial"/>
          <w:color w:val="000000"/>
          <w:sz w:val="22"/>
          <w:szCs w:val="22"/>
        </w:rPr>
        <w:t xml:space="preserve">, Mark. “NOVA S39E16 Hunting the Elements.” YouTube, YouTube, 25 Oct. 2016, </w:t>
      </w:r>
      <w:hyperlink r:id="rId6" w:history="1">
        <w:r w:rsidRPr="00DC59D6">
          <w:rPr>
            <w:rFonts w:ascii="Arial" w:eastAsia="Times New Roman" w:hAnsi="Arial" w:cs="Arial"/>
            <w:color w:val="1155CC"/>
            <w:sz w:val="22"/>
            <w:szCs w:val="22"/>
            <w:u w:val="single"/>
          </w:rPr>
          <w:t>www.youtube.com/watch?v=6H0n0dQe8nE</w:t>
        </w:r>
      </w:hyperlink>
      <w:r w:rsidRPr="00DC59D6">
        <w:rPr>
          <w:rFonts w:ascii="Arial" w:eastAsia="Times New Roman" w:hAnsi="Arial" w:cs="Arial"/>
          <w:color w:val="000000"/>
          <w:sz w:val="22"/>
          <w:szCs w:val="22"/>
        </w:rPr>
        <w:t>.</w:t>
      </w:r>
    </w:p>
    <w:p w14:paraId="71529A9A" w14:textId="77777777" w:rsidR="00DC59D6" w:rsidRPr="00DC59D6" w:rsidRDefault="00DC59D6" w:rsidP="00DC59D6">
      <w:pPr>
        <w:rPr>
          <w:rFonts w:ascii="Times New Roman" w:eastAsia="Times New Roman" w:hAnsi="Times New Roman" w:cs="Times New Roman"/>
          <w:color w:val="000000"/>
        </w:rPr>
      </w:pPr>
    </w:p>
    <w:p w14:paraId="0901EDA6" w14:textId="77777777" w:rsidR="00DC59D6" w:rsidRPr="00DC59D6" w:rsidRDefault="00DC59D6" w:rsidP="00DC59D6">
      <w:pPr>
        <w:rPr>
          <w:rFonts w:ascii="Times New Roman" w:eastAsia="Times New Roman" w:hAnsi="Times New Roman" w:cs="Times New Roman"/>
          <w:color w:val="000000"/>
        </w:rPr>
      </w:pPr>
      <w:proofErr w:type="spellStart"/>
      <w:proofErr w:type="gramStart"/>
      <w:r w:rsidRPr="00DC59D6">
        <w:rPr>
          <w:rFonts w:ascii="Arial" w:eastAsia="Times New Roman" w:hAnsi="Arial" w:cs="Arial"/>
          <w:color w:val="000000"/>
          <w:sz w:val="22"/>
          <w:szCs w:val="22"/>
        </w:rPr>
        <w:t>Bokovay</w:t>
      </w:r>
      <w:proofErr w:type="spellEnd"/>
      <w:r w:rsidRPr="00DC59D6">
        <w:rPr>
          <w:rFonts w:ascii="Arial" w:eastAsia="Times New Roman" w:hAnsi="Arial" w:cs="Arial"/>
          <w:color w:val="000000"/>
          <w:sz w:val="22"/>
          <w:szCs w:val="22"/>
        </w:rPr>
        <w:t xml:space="preserve"> ,</w:t>
      </w:r>
      <w:proofErr w:type="gramEnd"/>
      <w:r w:rsidRPr="00DC59D6">
        <w:rPr>
          <w:rFonts w:ascii="Arial" w:eastAsia="Times New Roman" w:hAnsi="Arial" w:cs="Arial"/>
          <w:color w:val="000000"/>
          <w:sz w:val="22"/>
          <w:szCs w:val="22"/>
        </w:rPr>
        <w:t xml:space="preserve"> G. “Copper.” Copper | The Canadian Encyclopedia, 6 Feb. 2006, </w:t>
      </w:r>
      <w:hyperlink r:id="rId7" w:anchor=":~:text=Canada%20is%20the%20fifth%2Dlargest,%2DNoranda%20and%20Murdochville%2C%20Qu%C3%A9" w:history="1">
        <w:r w:rsidRPr="00DC59D6">
          <w:rPr>
            <w:rFonts w:ascii="Arial" w:eastAsia="Times New Roman" w:hAnsi="Arial" w:cs="Arial"/>
            <w:color w:val="1155CC"/>
            <w:sz w:val="22"/>
            <w:szCs w:val="22"/>
            <w:u w:val="single"/>
          </w:rPr>
          <w:t>www.thecanadianencyclopedia.ca/en/article/copper#:~:text=Canada%20is%20the%20fifth%2Dlargest,%2DNoranda%20and%20Murdochville%2C%20Qu%C3%A9</w:t>
        </w:r>
      </w:hyperlink>
      <w:r w:rsidRPr="00DC59D6">
        <w:rPr>
          <w:rFonts w:ascii="Arial" w:eastAsia="Times New Roman" w:hAnsi="Arial" w:cs="Arial"/>
          <w:color w:val="000000"/>
          <w:sz w:val="22"/>
          <w:szCs w:val="22"/>
        </w:rPr>
        <w:t>.</w:t>
      </w:r>
    </w:p>
    <w:p w14:paraId="2A06BBC5" w14:textId="77777777" w:rsidR="00DC59D6" w:rsidRPr="00DC59D6" w:rsidRDefault="00DC59D6" w:rsidP="00DC59D6">
      <w:pPr>
        <w:rPr>
          <w:rFonts w:ascii="Times New Roman" w:eastAsia="Times New Roman" w:hAnsi="Times New Roman" w:cs="Times New Roman"/>
          <w:color w:val="000000"/>
        </w:rPr>
      </w:pPr>
    </w:p>
    <w:p w14:paraId="5F5E2C76" w14:textId="77777777" w:rsidR="00DC59D6" w:rsidRPr="00DC59D6" w:rsidRDefault="00DC59D6" w:rsidP="00DC59D6">
      <w:pPr>
        <w:rPr>
          <w:rFonts w:ascii="Times New Roman" w:eastAsia="Times New Roman" w:hAnsi="Times New Roman" w:cs="Times New Roman"/>
          <w:color w:val="000000"/>
        </w:rPr>
      </w:pPr>
      <w:r w:rsidRPr="00DC59D6">
        <w:rPr>
          <w:rFonts w:ascii="Arial" w:eastAsia="Times New Roman" w:hAnsi="Arial" w:cs="Arial"/>
          <w:color w:val="000000"/>
          <w:sz w:val="22"/>
          <w:szCs w:val="22"/>
        </w:rPr>
        <w:t>Britannica, The Editors of Encyclopaedia. "Belfry". Encyclopedia Britannica, 10 Oct. 2011, https://www.britannica.com/technology/belfry. Accessed 15 March 2021.</w:t>
      </w:r>
    </w:p>
    <w:p w14:paraId="3ADC980A" w14:textId="77777777" w:rsidR="00DC59D6" w:rsidRPr="00DC59D6" w:rsidRDefault="00DC59D6" w:rsidP="00DC59D6">
      <w:pPr>
        <w:rPr>
          <w:rFonts w:ascii="Times New Roman" w:eastAsia="Times New Roman" w:hAnsi="Times New Roman" w:cs="Times New Roman"/>
          <w:color w:val="000000"/>
        </w:rPr>
      </w:pPr>
    </w:p>
    <w:p w14:paraId="3BC1840F" w14:textId="77777777" w:rsidR="00DC59D6" w:rsidRPr="00DC59D6" w:rsidRDefault="00DC59D6" w:rsidP="00DC59D6">
      <w:pPr>
        <w:rPr>
          <w:rFonts w:ascii="Times New Roman" w:eastAsia="Times New Roman" w:hAnsi="Times New Roman" w:cs="Times New Roman"/>
          <w:color w:val="000000"/>
        </w:rPr>
      </w:pPr>
      <w:r w:rsidRPr="00DC59D6">
        <w:rPr>
          <w:rFonts w:ascii="Arial" w:eastAsia="Times New Roman" w:hAnsi="Arial" w:cs="Arial"/>
          <w:color w:val="000000"/>
          <w:sz w:val="22"/>
          <w:szCs w:val="22"/>
        </w:rPr>
        <w:t>Britannica, The Editors of Encyclopaedia. "Tin". Encyclopedia Britannica, 8 Aug. 2019, https://www.britannica.com/science/tin. Accessed 15 March 2021.</w:t>
      </w:r>
    </w:p>
    <w:p w14:paraId="09F417C8" w14:textId="77777777" w:rsidR="00DC59D6" w:rsidRPr="00DC59D6" w:rsidRDefault="00DC59D6" w:rsidP="00DC59D6">
      <w:pPr>
        <w:rPr>
          <w:rFonts w:ascii="Times New Roman" w:eastAsia="Times New Roman" w:hAnsi="Times New Roman" w:cs="Times New Roman"/>
          <w:color w:val="000000"/>
        </w:rPr>
      </w:pPr>
    </w:p>
    <w:p w14:paraId="74410F72" w14:textId="77777777" w:rsidR="00DC59D6" w:rsidRPr="00DC59D6" w:rsidRDefault="00DC59D6" w:rsidP="00DC59D6">
      <w:pPr>
        <w:rPr>
          <w:rFonts w:ascii="Times New Roman" w:eastAsia="Times New Roman" w:hAnsi="Times New Roman" w:cs="Times New Roman"/>
          <w:color w:val="000000"/>
        </w:rPr>
      </w:pPr>
      <w:r w:rsidRPr="00DC59D6">
        <w:rPr>
          <w:rFonts w:ascii="Arial" w:eastAsia="Times New Roman" w:hAnsi="Arial" w:cs="Arial"/>
          <w:color w:val="000000"/>
          <w:sz w:val="22"/>
          <w:szCs w:val="22"/>
        </w:rPr>
        <w:t xml:space="preserve">Unknown, Unknown. Global Resource Reserves 2020, Unknown, </w:t>
      </w:r>
      <w:hyperlink r:id="rId8" w:history="1">
        <w:r w:rsidRPr="00DC59D6">
          <w:rPr>
            <w:rFonts w:ascii="Arial" w:eastAsia="Times New Roman" w:hAnsi="Arial" w:cs="Arial"/>
            <w:color w:val="1155CC"/>
            <w:sz w:val="22"/>
            <w:szCs w:val="22"/>
            <w:u w:val="single"/>
          </w:rPr>
          <w:t>www.internationaltin.org/wp-content/uploads/2020/02/Global-Resources-Reserves-2020-Update.pdf</w:t>
        </w:r>
      </w:hyperlink>
      <w:r w:rsidRPr="00DC59D6">
        <w:rPr>
          <w:rFonts w:ascii="Arial" w:eastAsia="Times New Roman" w:hAnsi="Arial" w:cs="Arial"/>
          <w:color w:val="000000"/>
          <w:sz w:val="22"/>
          <w:szCs w:val="22"/>
        </w:rPr>
        <w:t>.</w:t>
      </w:r>
    </w:p>
    <w:p w14:paraId="7EFA86AA" w14:textId="77777777" w:rsidR="00DC59D6" w:rsidRPr="00DC59D6" w:rsidRDefault="00DC59D6" w:rsidP="00DC59D6">
      <w:pPr>
        <w:rPr>
          <w:rFonts w:ascii="Times New Roman" w:eastAsia="Times New Roman" w:hAnsi="Times New Roman" w:cs="Times New Roman"/>
          <w:color w:val="000000"/>
        </w:rPr>
      </w:pPr>
    </w:p>
    <w:p w14:paraId="6C0D2A81" w14:textId="77777777" w:rsidR="00DC59D6" w:rsidRPr="00DC59D6" w:rsidRDefault="00DC59D6" w:rsidP="00DC59D6">
      <w:pPr>
        <w:rPr>
          <w:rFonts w:ascii="Times New Roman" w:eastAsia="Times New Roman" w:hAnsi="Times New Roman" w:cs="Times New Roman"/>
          <w:color w:val="000000"/>
        </w:rPr>
      </w:pPr>
      <w:proofErr w:type="spellStart"/>
      <w:r w:rsidRPr="00DC59D6">
        <w:rPr>
          <w:rFonts w:ascii="Arial" w:eastAsia="Times New Roman" w:hAnsi="Arial" w:cs="Arial"/>
          <w:color w:val="000000"/>
          <w:sz w:val="22"/>
          <w:szCs w:val="22"/>
        </w:rPr>
        <w:t>Appta</w:t>
      </w:r>
      <w:proofErr w:type="spellEnd"/>
      <w:r w:rsidRPr="00DC59D6">
        <w:rPr>
          <w:rFonts w:ascii="Arial" w:eastAsia="Times New Roman" w:hAnsi="Arial" w:cs="Arial"/>
          <w:color w:val="000000"/>
          <w:sz w:val="22"/>
          <w:szCs w:val="22"/>
        </w:rPr>
        <w:t xml:space="preserve">, Health. “Interesting Copper Facts.” YouTube, YouTube, 19 Nov. 2017, </w:t>
      </w:r>
      <w:hyperlink r:id="rId9" w:history="1">
        <w:r w:rsidRPr="00DC59D6">
          <w:rPr>
            <w:rFonts w:ascii="Arial" w:eastAsia="Times New Roman" w:hAnsi="Arial" w:cs="Arial"/>
            <w:color w:val="1155CC"/>
            <w:sz w:val="22"/>
            <w:szCs w:val="22"/>
            <w:u w:val="single"/>
          </w:rPr>
          <w:t>www.youtube.com/watch?v=rDKB6ZcFhRM</w:t>
        </w:r>
      </w:hyperlink>
      <w:r w:rsidRPr="00DC59D6">
        <w:rPr>
          <w:rFonts w:ascii="Arial" w:eastAsia="Times New Roman" w:hAnsi="Arial" w:cs="Arial"/>
          <w:color w:val="000000"/>
          <w:sz w:val="22"/>
          <w:szCs w:val="22"/>
        </w:rPr>
        <w:t>.</w:t>
      </w:r>
    </w:p>
    <w:p w14:paraId="502495B7" w14:textId="77777777" w:rsidR="00DC59D6" w:rsidRPr="00DC59D6" w:rsidRDefault="00DC59D6" w:rsidP="00DC59D6">
      <w:pPr>
        <w:rPr>
          <w:rFonts w:ascii="Times New Roman" w:eastAsia="Times New Roman" w:hAnsi="Times New Roman" w:cs="Times New Roman"/>
          <w:color w:val="000000"/>
        </w:rPr>
      </w:pPr>
    </w:p>
    <w:p w14:paraId="26907B41" w14:textId="77777777" w:rsidR="00DC59D6" w:rsidRPr="00DC59D6" w:rsidRDefault="00DC59D6" w:rsidP="00DC59D6">
      <w:pPr>
        <w:rPr>
          <w:rFonts w:ascii="Times New Roman" w:eastAsia="Times New Roman" w:hAnsi="Times New Roman" w:cs="Times New Roman"/>
          <w:color w:val="000000"/>
        </w:rPr>
      </w:pPr>
      <w:r w:rsidRPr="00DC59D6">
        <w:rPr>
          <w:rFonts w:ascii="Arial" w:eastAsia="Times New Roman" w:hAnsi="Arial" w:cs="Arial"/>
          <w:color w:val="000000"/>
          <w:sz w:val="22"/>
          <w:szCs w:val="22"/>
        </w:rPr>
        <w:t xml:space="preserve">Barry, </w:t>
      </w:r>
      <w:proofErr w:type="gramStart"/>
      <w:r w:rsidRPr="00DC59D6">
        <w:rPr>
          <w:rFonts w:ascii="Arial" w:eastAsia="Times New Roman" w:hAnsi="Arial" w:cs="Arial"/>
          <w:color w:val="000000"/>
          <w:sz w:val="22"/>
          <w:szCs w:val="22"/>
        </w:rPr>
        <w:t>B.T.K..</w:t>
      </w:r>
      <w:proofErr w:type="gramEnd"/>
      <w:r w:rsidRPr="00DC59D6">
        <w:rPr>
          <w:rFonts w:ascii="Arial" w:eastAsia="Times New Roman" w:hAnsi="Arial" w:cs="Arial"/>
          <w:color w:val="000000"/>
          <w:sz w:val="22"/>
          <w:szCs w:val="22"/>
        </w:rPr>
        <w:t xml:space="preserve"> "Tin processing". Encyclopedia Britannica, 25 Apr. 2017, </w:t>
      </w:r>
      <w:r w:rsidRPr="00DC59D6">
        <w:rPr>
          <w:rFonts w:ascii="Arial" w:eastAsia="Times New Roman" w:hAnsi="Arial" w:cs="Arial"/>
          <w:color w:val="1155CC"/>
          <w:sz w:val="22"/>
          <w:szCs w:val="22"/>
          <w:u w:val="single"/>
        </w:rPr>
        <w:t>https://www.britannica.com/technology/tin-processing</w:t>
      </w:r>
      <w:r w:rsidRPr="00DC59D6">
        <w:rPr>
          <w:rFonts w:ascii="Arial" w:eastAsia="Times New Roman" w:hAnsi="Arial" w:cs="Arial"/>
          <w:color w:val="000000"/>
          <w:sz w:val="22"/>
          <w:szCs w:val="22"/>
        </w:rPr>
        <w:t>. Accessed 15 March 2021.</w:t>
      </w:r>
    </w:p>
    <w:p w14:paraId="0FD52410" w14:textId="77777777" w:rsidR="00DC59D6" w:rsidRPr="00DC59D6" w:rsidRDefault="00DC59D6" w:rsidP="00DC59D6">
      <w:pPr>
        <w:spacing w:after="240"/>
        <w:rPr>
          <w:rFonts w:ascii="Times New Roman" w:eastAsia="Times New Roman" w:hAnsi="Times New Roman" w:cs="Times New Roman"/>
          <w:color w:val="000000"/>
        </w:rPr>
      </w:pPr>
      <w:r w:rsidRPr="00DC59D6">
        <w:rPr>
          <w:rFonts w:ascii="Times New Roman" w:eastAsia="Times New Roman" w:hAnsi="Times New Roman" w:cs="Times New Roman"/>
          <w:color w:val="000000"/>
        </w:rPr>
        <w:br/>
      </w:r>
    </w:p>
    <w:tbl>
      <w:tblPr>
        <w:tblW w:w="9360" w:type="dxa"/>
        <w:tblCellMar>
          <w:top w:w="15" w:type="dxa"/>
          <w:left w:w="15" w:type="dxa"/>
          <w:bottom w:w="15" w:type="dxa"/>
          <w:right w:w="15" w:type="dxa"/>
        </w:tblCellMar>
        <w:tblLook w:val="04A0" w:firstRow="1" w:lastRow="0" w:firstColumn="1" w:lastColumn="0" w:noHBand="0" w:noVBand="1"/>
      </w:tblPr>
      <w:tblGrid>
        <w:gridCol w:w="3249"/>
        <w:gridCol w:w="1897"/>
        <w:gridCol w:w="4214"/>
      </w:tblGrid>
      <w:tr w:rsidR="00DC59D6" w:rsidRPr="00DC59D6" w14:paraId="62EF18C5" w14:textId="77777777" w:rsidTr="00DC5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53D2B"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Female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8A623"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Female 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A6EF2"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Female 3</w:t>
            </w:r>
          </w:p>
        </w:tc>
      </w:tr>
      <w:tr w:rsidR="00DC59D6" w:rsidRPr="00DC59D6" w14:paraId="432E73FD" w14:textId="77777777" w:rsidTr="00DC5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63C20"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Where is that ringing coming from?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D4315"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I think it is coming from the cathedral.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363F5" w14:textId="77777777" w:rsidR="00DC59D6" w:rsidRPr="00DC59D6" w:rsidRDefault="00DC59D6" w:rsidP="00DC59D6">
            <w:pPr>
              <w:rPr>
                <w:rFonts w:ascii="Times New Roman" w:eastAsia="Times New Roman" w:hAnsi="Times New Roman" w:cs="Times New Roman"/>
              </w:rPr>
            </w:pPr>
          </w:p>
        </w:tc>
      </w:tr>
      <w:tr w:rsidR="00DC59D6" w:rsidRPr="00DC59D6" w14:paraId="7C7A2D41" w14:textId="77777777" w:rsidTr="00DC5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47D69"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It sounds like heaven!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C1071"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You know they give tours of the place and we might be able to get a tour of the bell tow...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F9D16" w14:textId="77777777" w:rsidR="00DC59D6" w:rsidRPr="00DC59D6" w:rsidRDefault="00DC59D6" w:rsidP="00DC59D6">
            <w:pPr>
              <w:rPr>
                <w:rFonts w:ascii="Times New Roman" w:eastAsia="Times New Roman" w:hAnsi="Times New Roman" w:cs="Times New Roman"/>
              </w:rPr>
            </w:pPr>
          </w:p>
        </w:tc>
      </w:tr>
      <w:tr w:rsidR="00DC59D6" w:rsidRPr="00DC59D6" w14:paraId="0923DC9C" w14:textId="77777777" w:rsidTr="00DC5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715C3"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Please take me there!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AE37B" w14:textId="77777777" w:rsidR="00DC59D6" w:rsidRPr="00DC59D6" w:rsidRDefault="00DC59D6" w:rsidP="00DC59D6">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5D974" w14:textId="77777777" w:rsidR="00DC59D6" w:rsidRPr="00DC59D6" w:rsidRDefault="00DC59D6" w:rsidP="00DC59D6">
            <w:pPr>
              <w:rPr>
                <w:rFonts w:ascii="Times New Roman" w:eastAsia="Times New Roman" w:hAnsi="Times New Roman" w:cs="Times New Roman"/>
              </w:rPr>
            </w:pPr>
          </w:p>
        </w:tc>
      </w:tr>
      <w:tr w:rsidR="00DC59D6" w:rsidRPr="00DC59D6" w14:paraId="254F19B1" w14:textId="77777777" w:rsidTr="00DC5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2F941"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It’s so loud! I could dance.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10F61"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Come on let’s see if we can get a tour.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7AAC4" w14:textId="77777777" w:rsidR="00DC59D6" w:rsidRPr="00DC59D6" w:rsidRDefault="00DC59D6" w:rsidP="00DC59D6">
            <w:pPr>
              <w:rPr>
                <w:rFonts w:ascii="Times New Roman" w:eastAsia="Times New Roman" w:hAnsi="Times New Roman" w:cs="Times New Roman"/>
              </w:rPr>
            </w:pPr>
          </w:p>
        </w:tc>
      </w:tr>
      <w:tr w:rsidR="00DC59D6" w:rsidRPr="00DC59D6" w14:paraId="62A8C599" w14:textId="77777777" w:rsidTr="00DC5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951C6"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Hello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2F4CB" w14:textId="77777777" w:rsidR="00DC59D6" w:rsidRPr="00DC59D6" w:rsidRDefault="00DC59D6" w:rsidP="00DC59D6">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5DDBE"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Hi there, how can I help you today? </w:t>
            </w:r>
          </w:p>
        </w:tc>
      </w:tr>
      <w:tr w:rsidR="00DC59D6" w:rsidRPr="00DC59D6" w14:paraId="10CBD166" w14:textId="77777777" w:rsidTr="00DC5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156EB" w14:textId="77777777" w:rsidR="00DC59D6" w:rsidRPr="00DC59D6" w:rsidRDefault="00DC59D6" w:rsidP="00DC59D6">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07B7E"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 xml:space="preserve">We were wondering if you had any tours of </w:t>
            </w:r>
            <w:r w:rsidRPr="00DC59D6">
              <w:rPr>
                <w:rFonts w:ascii="Arial" w:eastAsia="Times New Roman" w:hAnsi="Arial" w:cs="Arial"/>
                <w:color w:val="000000"/>
                <w:sz w:val="22"/>
                <w:szCs w:val="22"/>
              </w:rPr>
              <w:lastRenderedPageBreak/>
              <w:t>the bell tower today?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E7001"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lastRenderedPageBreak/>
              <w:t>Of course. I will even give you the tour myself. </w:t>
            </w:r>
          </w:p>
        </w:tc>
      </w:tr>
      <w:tr w:rsidR="00DC59D6" w:rsidRPr="00DC59D6" w14:paraId="49F725C3" w14:textId="77777777" w:rsidTr="00DC5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CF36B" w14:textId="77777777" w:rsidR="00DC59D6" w:rsidRPr="00DC59D6" w:rsidRDefault="00DC59D6" w:rsidP="00DC59D6">
            <w:pPr>
              <w:rPr>
                <w:rFonts w:ascii="Times New Roman" w:eastAsia="Times New Roman" w:hAnsi="Times New Roman" w:cs="Times New Roman"/>
              </w:rPr>
            </w:pPr>
            <w:proofErr w:type="gramStart"/>
            <w:r w:rsidRPr="00DC59D6">
              <w:rPr>
                <w:rFonts w:ascii="Arial" w:eastAsia="Times New Roman" w:hAnsi="Arial" w:cs="Arial"/>
                <w:color w:val="000000"/>
                <w:sz w:val="22"/>
                <w:szCs w:val="22"/>
              </w:rPr>
              <w:t>So</w:t>
            </w:r>
            <w:proofErr w:type="gramEnd"/>
            <w:r w:rsidRPr="00DC59D6">
              <w:rPr>
                <w:rFonts w:ascii="Arial" w:eastAsia="Times New Roman" w:hAnsi="Arial" w:cs="Arial"/>
                <w:color w:val="000000"/>
                <w:sz w:val="22"/>
                <w:szCs w:val="22"/>
              </w:rPr>
              <w:t xml:space="preserve"> what is a cathedral bell? What gives it such a beautiful 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34702" w14:textId="77777777" w:rsidR="00DC59D6" w:rsidRPr="00DC59D6" w:rsidRDefault="00DC59D6" w:rsidP="00DC59D6">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7EA60" w14:textId="77777777" w:rsidR="00DC59D6" w:rsidRPr="00DC59D6" w:rsidRDefault="00DC59D6" w:rsidP="00DC59D6">
            <w:pPr>
              <w:rPr>
                <w:rFonts w:ascii="Times New Roman" w:eastAsia="Times New Roman" w:hAnsi="Times New Roman" w:cs="Times New Roman"/>
              </w:rPr>
            </w:pPr>
          </w:p>
        </w:tc>
      </w:tr>
      <w:tr w:rsidR="00DC59D6" w:rsidRPr="00DC59D6" w14:paraId="3891FD3A" w14:textId="77777777" w:rsidTr="00DC59D6">
        <w:trPr>
          <w:trHeight w:val="11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08F38"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327F7" w14:textId="77777777" w:rsidR="00DC59D6" w:rsidRPr="00DC59D6" w:rsidRDefault="00DC59D6" w:rsidP="00DC59D6">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119A7"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Well, most are made of bronzer, a mix of copper and tin.  </w:t>
            </w:r>
          </w:p>
        </w:tc>
      </w:tr>
      <w:tr w:rsidR="00DC59D6" w:rsidRPr="00DC59D6" w14:paraId="5BD4533E" w14:textId="77777777" w:rsidTr="00DC5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C60BA"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7A46D" w14:textId="77777777" w:rsidR="00DC59D6" w:rsidRPr="00DC59D6" w:rsidRDefault="00DC59D6" w:rsidP="00DC59D6">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BAFCF"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The copper used is mined right here in Canada! Did you know Canada is the fifth-largest producer in the world?</w:t>
            </w:r>
          </w:p>
        </w:tc>
      </w:tr>
      <w:tr w:rsidR="00DC59D6" w:rsidRPr="00DC59D6" w14:paraId="24B369F3" w14:textId="77777777" w:rsidTr="00DC5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A5074" w14:textId="77777777" w:rsidR="00DC59D6" w:rsidRPr="00DC59D6" w:rsidRDefault="00DC59D6" w:rsidP="00DC59D6">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D77AB" w14:textId="77777777" w:rsidR="00DC59D6" w:rsidRPr="00DC59D6" w:rsidRDefault="00DC59D6" w:rsidP="00DC59D6">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4829C"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 xml:space="preserve">While Ontario being one of the two largest copper-mining provinces in Canada, processes the copper locally, BC, the other large copper-mining province in Canada, has to ship copper to Far East Asia for smelting and refining. I also know that in the earth’s crust, one out of a million pieces of dirt, only 50 pieces are copper and the largest piece of copper </w:t>
            </w:r>
            <w:proofErr w:type="gramStart"/>
            <w:r w:rsidRPr="00DC59D6">
              <w:rPr>
                <w:rFonts w:ascii="Arial" w:eastAsia="Times New Roman" w:hAnsi="Arial" w:cs="Arial"/>
                <w:color w:val="000000"/>
                <w:sz w:val="22"/>
                <w:szCs w:val="22"/>
              </w:rPr>
              <w:t>was  found</w:t>
            </w:r>
            <w:proofErr w:type="gramEnd"/>
            <w:r w:rsidRPr="00DC59D6">
              <w:rPr>
                <w:rFonts w:ascii="Arial" w:eastAsia="Times New Roman" w:hAnsi="Arial" w:cs="Arial"/>
                <w:color w:val="000000"/>
                <w:sz w:val="22"/>
                <w:szCs w:val="22"/>
              </w:rPr>
              <w:t xml:space="preserve"> in 1957 in the USA. </w:t>
            </w:r>
          </w:p>
        </w:tc>
      </w:tr>
      <w:tr w:rsidR="00DC59D6" w:rsidRPr="00DC59D6" w14:paraId="3E00839E" w14:textId="77777777" w:rsidTr="00DC5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44980" w14:textId="77777777" w:rsidR="00DC59D6" w:rsidRPr="00DC59D6" w:rsidRDefault="00DC59D6" w:rsidP="00DC59D6">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46C25" w14:textId="77777777" w:rsidR="00DC59D6" w:rsidRPr="00DC59D6" w:rsidRDefault="00DC59D6" w:rsidP="00DC59D6">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5AD92"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That single piece of copper weighed 420 tons! </w:t>
            </w:r>
          </w:p>
        </w:tc>
      </w:tr>
      <w:tr w:rsidR="00DC59D6" w:rsidRPr="00DC59D6" w14:paraId="60960151" w14:textId="77777777" w:rsidTr="00DC5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62C7A" w14:textId="77777777" w:rsidR="00DC59D6" w:rsidRPr="00DC59D6" w:rsidRDefault="00DC59D6" w:rsidP="00DC59D6">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50343" w14:textId="77777777" w:rsidR="00DC59D6" w:rsidRPr="00DC59D6" w:rsidRDefault="00DC59D6" w:rsidP="00DC59D6">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AEAFF"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 xml:space="preserve">Tin has larger atoms than copper. The tin </w:t>
            </w:r>
            <w:proofErr w:type="gramStart"/>
            <w:r w:rsidRPr="00DC59D6">
              <w:rPr>
                <w:rFonts w:ascii="Arial" w:eastAsia="Times New Roman" w:hAnsi="Arial" w:cs="Arial"/>
                <w:color w:val="000000"/>
                <w:sz w:val="22"/>
                <w:szCs w:val="22"/>
              </w:rPr>
              <w:t>atoms  hold</w:t>
            </w:r>
            <w:proofErr w:type="gramEnd"/>
            <w:r w:rsidRPr="00DC59D6">
              <w:rPr>
                <w:rFonts w:ascii="Arial" w:eastAsia="Times New Roman" w:hAnsi="Arial" w:cs="Arial"/>
                <w:color w:val="000000"/>
                <w:sz w:val="22"/>
                <w:szCs w:val="22"/>
              </w:rPr>
              <w:t xml:space="preserve"> the copper atoms in place allowing them to move just enough to make a long ring. </w:t>
            </w:r>
          </w:p>
        </w:tc>
      </w:tr>
      <w:tr w:rsidR="00DC59D6" w:rsidRPr="00DC59D6" w14:paraId="6AA7D2DF" w14:textId="77777777" w:rsidTr="00DC5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D619B"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 xml:space="preserve">That’s so cool! Do you know anything about tin? All I know is that Tin is a metal belonging to group 14 in the periodic table. It is part of the carbon group and has an atomic weight of 118.710. I learned that in school, I have the best teacher, Mr. </w:t>
            </w:r>
            <w:proofErr w:type="spellStart"/>
            <w:r w:rsidRPr="00DC59D6">
              <w:rPr>
                <w:rFonts w:ascii="Arial" w:eastAsia="Times New Roman" w:hAnsi="Arial" w:cs="Arial"/>
                <w:color w:val="000000"/>
                <w:sz w:val="22"/>
                <w:szCs w:val="22"/>
              </w:rPr>
              <w:t>Paulason</w:t>
            </w:r>
            <w:proofErr w:type="spellEnd"/>
            <w:r w:rsidRPr="00DC59D6">
              <w:rPr>
                <w:rFonts w:ascii="Arial" w:eastAsia="Times New Roman" w:hAnsi="Arial" w:cs="Arial"/>
                <w:color w:val="000000"/>
                <w:sz w:val="22"/>
                <w:szCs w:val="22"/>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667B3" w14:textId="77777777" w:rsidR="00DC59D6" w:rsidRPr="00DC59D6" w:rsidRDefault="00DC59D6" w:rsidP="00DC59D6">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5298C"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Wow, that sounds like a pretty awesome teacher! Here is what I know, though it is not active, the only tin mine in Canada is located in East Kemptville, Nova Scotia. I also have two fun facts, 1. There are a few ways to mine tin including gravel pumping, dredging and open pit mining. 2. There are almost no tin mines in North America and quite a few around China, Asia and South America.  </w:t>
            </w:r>
          </w:p>
        </w:tc>
      </w:tr>
      <w:tr w:rsidR="00DC59D6" w:rsidRPr="00DC59D6" w14:paraId="3D40EB05" w14:textId="77777777" w:rsidTr="00DC5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51AE52" w14:textId="77777777" w:rsidR="00DC59D6" w:rsidRPr="00DC59D6" w:rsidRDefault="00DC59D6" w:rsidP="00DC59D6">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95C8D"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Where did you learn all that?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0621E" w14:textId="77777777" w:rsidR="00DC59D6" w:rsidRPr="00DC59D6" w:rsidRDefault="00DC59D6" w:rsidP="00DC59D6">
            <w:pPr>
              <w:rPr>
                <w:rFonts w:ascii="Times New Roman" w:eastAsia="Times New Roman" w:hAnsi="Times New Roman" w:cs="Times New Roman"/>
              </w:rPr>
            </w:pPr>
          </w:p>
        </w:tc>
      </w:tr>
      <w:tr w:rsidR="00DC59D6" w:rsidRPr="00DC59D6" w14:paraId="07739EBD" w14:textId="77777777" w:rsidTr="00DC5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4FBA6" w14:textId="77777777" w:rsidR="00DC59D6" w:rsidRPr="00DC59D6" w:rsidRDefault="00DC59D6" w:rsidP="00DC59D6">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71188" w14:textId="77777777" w:rsidR="00DC59D6" w:rsidRPr="00DC59D6" w:rsidRDefault="00DC59D6" w:rsidP="00DC59D6">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85C8E"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 xml:space="preserve">Well, from Encyclopedia Britannica, Tin Processing and 2020 Report on Global Tin Resources and Reserves, also Encyclopedia Britannica, Tin. For the copper, Encyclopedia Britannica, Copper and The Canadian Encyclopedia, Copper. Oh, and one more place, </w:t>
            </w:r>
            <w:proofErr w:type="spellStart"/>
            <w:r w:rsidRPr="00DC59D6">
              <w:rPr>
                <w:rFonts w:ascii="Arial" w:eastAsia="Times New Roman" w:hAnsi="Arial" w:cs="Arial"/>
                <w:color w:val="000000"/>
                <w:sz w:val="22"/>
                <w:szCs w:val="22"/>
              </w:rPr>
              <w:t>Youtube</w:t>
            </w:r>
            <w:proofErr w:type="spellEnd"/>
            <w:r w:rsidRPr="00DC59D6">
              <w:rPr>
                <w:rFonts w:ascii="Arial" w:eastAsia="Times New Roman" w:hAnsi="Arial" w:cs="Arial"/>
                <w:color w:val="000000"/>
                <w:sz w:val="22"/>
                <w:szCs w:val="22"/>
              </w:rPr>
              <w:t>, Interesting Copper Facts. </w:t>
            </w:r>
          </w:p>
        </w:tc>
      </w:tr>
      <w:tr w:rsidR="00DC59D6" w:rsidRPr="00DC59D6" w14:paraId="4AD3F5EC" w14:textId="77777777" w:rsidTr="00DC5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D6264"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Thank you so much, I really learned a lot. Come on Eve let’s go check out that vintage bell store.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49D33" w14:textId="77777777" w:rsidR="00DC59D6" w:rsidRPr="00DC59D6" w:rsidRDefault="00DC59D6" w:rsidP="00DC59D6">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F8591" w14:textId="77777777" w:rsidR="00DC59D6" w:rsidRPr="00DC59D6" w:rsidRDefault="00DC59D6" w:rsidP="00DC59D6">
            <w:pPr>
              <w:rPr>
                <w:rFonts w:ascii="Times New Roman" w:eastAsia="Times New Roman" w:hAnsi="Times New Roman" w:cs="Times New Roman"/>
              </w:rPr>
            </w:pPr>
            <w:r w:rsidRPr="00DC59D6">
              <w:rPr>
                <w:rFonts w:ascii="Arial" w:eastAsia="Times New Roman" w:hAnsi="Arial" w:cs="Arial"/>
                <w:color w:val="000000"/>
                <w:sz w:val="22"/>
                <w:szCs w:val="22"/>
              </w:rPr>
              <w:t>Bye, thank you for teaching me more about tin.</w:t>
            </w:r>
          </w:p>
        </w:tc>
      </w:tr>
    </w:tbl>
    <w:p w14:paraId="408E4E4E" w14:textId="77777777" w:rsidR="00DC59D6" w:rsidRPr="00DC59D6" w:rsidRDefault="00DC59D6" w:rsidP="00DC59D6">
      <w:pPr>
        <w:spacing w:after="240"/>
        <w:rPr>
          <w:rFonts w:ascii="Times New Roman" w:eastAsia="Times New Roman" w:hAnsi="Times New Roman" w:cs="Times New Roman"/>
        </w:rPr>
      </w:pPr>
      <w:r w:rsidRPr="00DC59D6">
        <w:rPr>
          <w:rFonts w:ascii="Times New Roman" w:eastAsia="Times New Roman" w:hAnsi="Times New Roman" w:cs="Times New Roman"/>
          <w:color w:val="000000"/>
        </w:rPr>
        <w:br/>
      </w:r>
      <w:r w:rsidRPr="00DC59D6">
        <w:rPr>
          <w:rFonts w:ascii="Times New Roman" w:eastAsia="Times New Roman" w:hAnsi="Times New Roman" w:cs="Times New Roman"/>
          <w:color w:val="000000"/>
        </w:rPr>
        <w:br/>
      </w:r>
      <w:r w:rsidRPr="00DC59D6">
        <w:rPr>
          <w:rFonts w:ascii="Times New Roman" w:eastAsia="Times New Roman" w:hAnsi="Times New Roman" w:cs="Times New Roman"/>
          <w:color w:val="000000"/>
        </w:rPr>
        <w:br/>
      </w:r>
      <w:r w:rsidRPr="00DC59D6">
        <w:rPr>
          <w:rFonts w:ascii="Times New Roman" w:eastAsia="Times New Roman" w:hAnsi="Times New Roman" w:cs="Times New Roman"/>
          <w:color w:val="000000"/>
        </w:rPr>
        <w:br/>
      </w:r>
      <w:r w:rsidRPr="00DC59D6">
        <w:rPr>
          <w:rFonts w:ascii="Times New Roman" w:eastAsia="Times New Roman" w:hAnsi="Times New Roman" w:cs="Times New Roman"/>
          <w:color w:val="000000"/>
        </w:rPr>
        <w:br/>
      </w:r>
      <w:r w:rsidRPr="00DC59D6">
        <w:rPr>
          <w:rFonts w:ascii="Times New Roman" w:eastAsia="Times New Roman" w:hAnsi="Times New Roman" w:cs="Times New Roman"/>
          <w:color w:val="000000"/>
        </w:rPr>
        <w:br/>
      </w:r>
      <w:r w:rsidRPr="00DC59D6">
        <w:rPr>
          <w:rFonts w:ascii="Times New Roman" w:eastAsia="Times New Roman" w:hAnsi="Times New Roman" w:cs="Times New Roman"/>
          <w:color w:val="000000"/>
        </w:rPr>
        <w:br/>
      </w:r>
      <w:r w:rsidRPr="00DC59D6">
        <w:rPr>
          <w:rFonts w:ascii="Times New Roman" w:eastAsia="Times New Roman" w:hAnsi="Times New Roman" w:cs="Times New Roman"/>
          <w:color w:val="000000"/>
        </w:rPr>
        <w:br/>
      </w:r>
      <w:r w:rsidRPr="00DC59D6">
        <w:rPr>
          <w:rFonts w:ascii="Times New Roman" w:eastAsia="Times New Roman" w:hAnsi="Times New Roman" w:cs="Times New Roman"/>
          <w:color w:val="000000"/>
        </w:rPr>
        <w:br/>
      </w:r>
      <w:r w:rsidRPr="00DC59D6">
        <w:rPr>
          <w:rFonts w:ascii="Times New Roman" w:eastAsia="Times New Roman" w:hAnsi="Times New Roman" w:cs="Times New Roman"/>
          <w:color w:val="000000"/>
        </w:rPr>
        <w:br/>
      </w:r>
      <w:r w:rsidRPr="00DC59D6">
        <w:rPr>
          <w:rFonts w:ascii="Times New Roman" w:eastAsia="Times New Roman" w:hAnsi="Times New Roman" w:cs="Times New Roman"/>
          <w:color w:val="000000"/>
        </w:rPr>
        <w:br/>
      </w:r>
      <w:r w:rsidRPr="00DC59D6">
        <w:rPr>
          <w:rFonts w:ascii="Times New Roman" w:eastAsia="Times New Roman" w:hAnsi="Times New Roman" w:cs="Times New Roman"/>
          <w:color w:val="000000"/>
        </w:rPr>
        <w:br/>
      </w:r>
    </w:p>
    <w:p w14:paraId="4F1DE39E" w14:textId="2E5ECB92" w:rsidR="00DC59D6" w:rsidRDefault="00DC59D6"/>
    <w:p w14:paraId="05B47397" w14:textId="76C30945" w:rsidR="00DC59D6" w:rsidRDefault="00DC59D6"/>
    <w:p w14:paraId="33479CB8" w14:textId="5D541409" w:rsidR="00DC59D6" w:rsidRDefault="00DC59D6"/>
    <w:p w14:paraId="7D918B43" w14:textId="53987C0E" w:rsidR="00DC59D6" w:rsidRDefault="00DC59D6"/>
    <w:p w14:paraId="1BDC0286" w14:textId="6259958F" w:rsidR="00DC59D6" w:rsidRDefault="00DC59D6"/>
    <w:p w14:paraId="21CB88B6" w14:textId="184867F7" w:rsidR="00DC59D6" w:rsidRDefault="00DC59D6"/>
    <w:p w14:paraId="2CC92AE6" w14:textId="3C7F8DED" w:rsidR="00DC59D6" w:rsidRDefault="00DC59D6"/>
    <w:p w14:paraId="047484CF" w14:textId="0517A629" w:rsidR="00DC59D6" w:rsidRDefault="00DC59D6"/>
    <w:p w14:paraId="774E25C5" w14:textId="0C0BDD39" w:rsidR="00DC59D6" w:rsidRDefault="00DC59D6"/>
    <w:p w14:paraId="3E32817D" w14:textId="329E7193" w:rsidR="00DC59D6" w:rsidRDefault="00DC59D6"/>
    <w:p w14:paraId="0377F417" w14:textId="2BDBC81C" w:rsidR="00DC59D6" w:rsidRDefault="00DC59D6"/>
    <w:p w14:paraId="2998A507" w14:textId="5FFFC2A0" w:rsidR="00DC59D6" w:rsidRDefault="00DC59D6"/>
    <w:p w14:paraId="71DA6018" w14:textId="61A56F1B" w:rsidR="00DC59D6" w:rsidRDefault="00DC59D6"/>
    <w:p w14:paraId="22A4385A" w14:textId="11128A7F" w:rsidR="00DC59D6" w:rsidRDefault="00DC59D6"/>
    <w:p w14:paraId="0F57EDA7" w14:textId="3B44C608" w:rsidR="00DC59D6" w:rsidRDefault="00DC59D6"/>
    <w:p w14:paraId="586DFABE" w14:textId="0E394310" w:rsidR="00DC59D6" w:rsidRDefault="00DC59D6"/>
    <w:p w14:paraId="45CE6FD7" w14:textId="1BA55955" w:rsidR="00DC59D6" w:rsidRDefault="00DC59D6"/>
    <w:p w14:paraId="3160DDA2" w14:textId="6C235BD4" w:rsidR="00DC59D6" w:rsidRDefault="00DC59D6"/>
    <w:p w14:paraId="2386B4E6" w14:textId="01D6B027" w:rsidR="00DC59D6" w:rsidRDefault="00DC59D6"/>
    <w:p w14:paraId="24307E6B" w14:textId="46C96406" w:rsidR="00DC59D6" w:rsidRDefault="00DC59D6">
      <w:r>
        <w:rPr>
          <w:noProof/>
        </w:rPr>
        <w:lastRenderedPageBreak/>
        <w:drawing>
          <wp:inline distT="0" distB="0" distL="0" distR="0" wp14:anchorId="0E319DB3" wp14:editId="0FBCD4DF">
            <wp:extent cx="6639560" cy="8785077"/>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cstate="print">
                      <a:extLst>
                        <a:ext uri="{28A0092B-C50C-407E-A947-70E740481C1C}">
                          <a14:useLocalDpi xmlns:a14="http://schemas.microsoft.com/office/drawing/2010/main" val="0"/>
                        </a:ext>
                      </a:extLst>
                    </a:blip>
                    <a:srcRect b="49953"/>
                    <a:stretch/>
                  </pic:blipFill>
                  <pic:spPr bwMode="auto">
                    <a:xfrm>
                      <a:off x="0" y="0"/>
                      <a:ext cx="6721719" cy="8893785"/>
                    </a:xfrm>
                    <a:prstGeom prst="rect">
                      <a:avLst/>
                    </a:prstGeom>
                    <a:ln>
                      <a:noFill/>
                    </a:ln>
                    <a:extLst>
                      <a:ext uri="{53640926-AAD7-44D8-BBD7-CCE9431645EC}">
                        <a14:shadowObscured xmlns:a14="http://schemas.microsoft.com/office/drawing/2010/main"/>
                      </a:ext>
                    </a:extLst>
                  </pic:spPr>
                </pic:pic>
              </a:graphicData>
            </a:graphic>
          </wp:inline>
        </w:drawing>
      </w:r>
    </w:p>
    <w:p w14:paraId="370F01D0" w14:textId="77777777" w:rsidR="00DC59D6" w:rsidRDefault="00DC59D6"/>
    <w:p w14:paraId="0781D59F" w14:textId="1CE17B5B" w:rsidR="00DC59D6" w:rsidRDefault="00DC59D6">
      <w:r>
        <w:rPr>
          <w:noProof/>
        </w:rPr>
        <w:lastRenderedPageBreak/>
        <w:drawing>
          <wp:inline distT="0" distB="0" distL="0" distR="0" wp14:anchorId="114619C5" wp14:editId="50AA6696">
            <wp:extent cx="6624000" cy="8630509"/>
            <wp:effectExtent l="0" t="0" r="5715" b="5715"/>
            <wp:docPr id="5" name="Picture 5" descr="A picture containing text, many, bunch,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many, bunch, various&#10;&#10;Description automatically generated"/>
                    <pic:cNvPicPr/>
                  </pic:nvPicPr>
                  <pic:blipFill rotWithShape="1">
                    <a:blip r:embed="rId10" cstate="print">
                      <a:extLst>
                        <a:ext uri="{28A0092B-C50C-407E-A947-70E740481C1C}">
                          <a14:useLocalDpi xmlns:a14="http://schemas.microsoft.com/office/drawing/2010/main" val="0"/>
                        </a:ext>
                      </a:extLst>
                    </a:blip>
                    <a:srcRect t="49948" b="-5"/>
                    <a:stretch/>
                  </pic:blipFill>
                  <pic:spPr bwMode="auto">
                    <a:xfrm>
                      <a:off x="0" y="0"/>
                      <a:ext cx="6670199" cy="8690703"/>
                    </a:xfrm>
                    <a:prstGeom prst="rect">
                      <a:avLst/>
                    </a:prstGeom>
                    <a:ln>
                      <a:noFill/>
                    </a:ln>
                    <a:extLst>
                      <a:ext uri="{53640926-AAD7-44D8-BBD7-CCE9431645EC}">
                        <a14:shadowObscured xmlns:a14="http://schemas.microsoft.com/office/drawing/2010/main"/>
                      </a:ext>
                    </a:extLst>
                  </pic:spPr>
                </pic:pic>
              </a:graphicData>
            </a:graphic>
          </wp:inline>
        </w:drawing>
      </w:r>
    </w:p>
    <w:sectPr w:rsidR="00DC59D6" w:rsidSect="00DC59D6">
      <w:headerReference w:type="default" r:id="rId11"/>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6B326F" w14:textId="77777777" w:rsidR="001F0208" w:rsidRDefault="001F0208" w:rsidP="00DC59D6">
      <w:r>
        <w:separator/>
      </w:r>
    </w:p>
  </w:endnote>
  <w:endnote w:type="continuationSeparator" w:id="0">
    <w:p w14:paraId="6FDB3B39" w14:textId="77777777" w:rsidR="001F0208" w:rsidRDefault="001F0208" w:rsidP="00DC5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F60641" w14:textId="77777777" w:rsidR="001F0208" w:rsidRDefault="001F0208" w:rsidP="00DC59D6">
      <w:r>
        <w:separator/>
      </w:r>
    </w:p>
  </w:footnote>
  <w:footnote w:type="continuationSeparator" w:id="0">
    <w:p w14:paraId="34A11AFC" w14:textId="77777777" w:rsidR="001F0208" w:rsidRDefault="001F0208" w:rsidP="00DC5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F7E3F" w14:textId="0D852A6C" w:rsidR="00DC59D6" w:rsidRDefault="00DC59D6" w:rsidP="00DC59D6">
    <w:pPr>
      <w:rPr>
        <w:rFonts w:ascii="Times New Roman" w:eastAsia="Times New Roman" w:hAnsi="Times New Roman" w:cs="Times New Roman"/>
      </w:rPr>
    </w:pPr>
  </w:p>
  <w:p w14:paraId="2D8EC2A2" w14:textId="77777777" w:rsidR="00DC59D6" w:rsidRPr="00DC59D6" w:rsidRDefault="00DC59D6" w:rsidP="00DC59D6">
    <w:pPr>
      <w:rPr>
        <w:rFonts w:ascii="Times New Roman" w:eastAsia="Times New Roman" w:hAnsi="Times New Roman"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9D6"/>
    <w:rsid w:val="001F0208"/>
    <w:rsid w:val="00DC59D6"/>
    <w:rsid w:val="00EF0E1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B6FB7"/>
  <w15:chartTrackingRefBased/>
  <w15:docId w15:val="{6BBE1782-2821-9C47-9C73-EE60A16E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59D6"/>
    <w:pPr>
      <w:tabs>
        <w:tab w:val="center" w:pos="4680"/>
        <w:tab w:val="right" w:pos="9360"/>
      </w:tabs>
    </w:pPr>
  </w:style>
  <w:style w:type="character" w:customStyle="1" w:styleId="HeaderChar">
    <w:name w:val="Header Char"/>
    <w:basedOn w:val="DefaultParagraphFont"/>
    <w:link w:val="Header"/>
    <w:uiPriority w:val="99"/>
    <w:rsid w:val="00DC59D6"/>
  </w:style>
  <w:style w:type="paragraph" w:styleId="Footer">
    <w:name w:val="footer"/>
    <w:basedOn w:val="Normal"/>
    <w:link w:val="FooterChar"/>
    <w:uiPriority w:val="99"/>
    <w:unhideWhenUsed/>
    <w:rsid w:val="00DC59D6"/>
    <w:pPr>
      <w:tabs>
        <w:tab w:val="center" w:pos="4680"/>
        <w:tab w:val="right" w:pos="9360"/>
      </w:tabs>
    </w:pPr>
  </w:style>
  <w:style w:type="character" w:customStyle="1" w:styleId="FooterChar">
    <w:name w:val="Footer Char"/>
    <w:basedOn w:val="DefaultParagraphFont"/>
    <w:link w:val="Footer"/>
    <w:uiPriority w:val="99"/>
    <w:rsid w:val="00DC59D6"/>
  </w:style>
  <w:style w:type="paragraph" w:styleId="NoSpacing">
    <w:name w:val="No Spacing"/>
    <w:link w:val="NoSpacingChar"/>
    <w:uiPriority w:val="1"/>
    <w:qFormat/>
    <w:rsid w:val="00DC59D6"/>
    <w:rPr>
      <w:rFonts w:eastAsiaTheme="minorEastAsia"/>
      <w:sz w:val="22"/>
      <w:szCs w:val="22"/>
      <w:lang w:val="en-US" w:eastAsia="zh-CN"/>
    </w:rPr>
  </w:style>
  <w:style w:type="character" w:customStyle="1" w:styleId="NoSpacingChar">
    <w:name w:val="No Spacing Char"/>
    <w:basedOn w:val="DefaultParagraphFont"/>
    <w:link w:val="NoSpacing"/>
    <w:uiPriority w:val="1"/>
    <w:rsid w:val="00DC59D6"/>
    <w:rPr>
      <w:rFonts w:eastAsiaTheme="minorEastAsia"/>
      <w:sz w:val="22"/>
      <w:szCs w:val="22"/>
      <w:lang w:val="en-US" w:eastAsia="zh-CN"/>
    </w:rPr>
  </w:style>
  <w:style w:type="paragraph" w:styleId="NormalWeb">
    <w:name w:val="Normal (Web)"/>
    <w:basedOn w:val="Normal"/>
    <w:uiPriority w:val="99"/>
    <w:semiHidden/>
    <w:unhideWhenUsed/>
    <w:rsid w:val="00DC59D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DC59D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700714">
      <w:bodyDiv w:val="1"/>
      <w:marLeft w:val="0"/>
      <w:marRight w:val="0"/>
      <w:marTop w:val="0"/>
      <w:marBottom w:val="0"/>
      <w:divBdr>
        <w:top w:val="none" w:sz="0" w:space="0" w:color="auto"/>
        <w:left w:val="none" w:sz="0" w:space="0" w:color="auto"/>
        <w:bottom w:val="none" w:sz="0" w:space="0" w:color="auto"/>
        <w:right w:val="none" w:sz="0" w:space="0" w:color="auto"/>
      </w:divBdr>
    </w:div>
    <w:div w:id="90742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rnationaltin.org/wp-content/uploads/2020/02/Global-Resources-Reserves-2020-Update.pdf"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thecanadianencyclopedia.ca/en/article/copper"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youtube.com/watch?v=6H0n0dQe8nE"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www.youtube.com/watch?v=rDKB6ZcFh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590</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CathedralBells</dc:title>
  <dc:subject>A WHERE Project</dc:subject>
  <dc:creator>Ever B</dc:creator>
  <cp:keywords/>
  <dc:description/>
  <cp:lastModifiedBy>Anna Boyagoda</cp:lastModifiedBy>
  <cp:revision>1</cp:revision>
  <dcterms:created xsi:type="dcterms:W3CDTF">2021-03-22T18:48:00Z</dcterms:created>
  <dcterms:modified xsi:type="dcterms:W3CDTF">2021-03-22T19:01:00Z</dcterms:modified>
</cp:coreProperties>
</file>